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FD2C9" w14:textId="0837452B" w:rsidR="007E2C85" w:rsidRPr="00303902" w:rsidRDefault="00CF63EC">
      <w:pPr>
        <w:rPr>
          <w:rFonts w:ascii="ＭＳ 明朝" w:eastAsia="ＭＳ 明朝" w:hAnsi="ＭＳ 明朝"/>
        </w:rPr>
      </w:pPr>
      <w:r>
        <w:rPr>
          <w:rFonts w:ascii="ＭＳ 明朝" w:eastAsia="ＭＳ 明朝" w:hAnsi="ＭＳ 明朝"/>
          <w:b/>
          <w:bCs/>
        </w:rPr>
        <w:t>20</w:t>
      </w:r>
      <w:r w:rsidR="007E2C85" w:rsidRPr="00CF63EC">
        <w:rPr>
          <w:rFonts w:ascii="ＭＳ 明朝" w:eastAsia="ＭＳ 明朝" w:hAnsi="ＭＳ 明朝"/>
          <w:b/>
          <w:bCs/>
        </w:rPr>
        <w:t>20</w:t>
      </w:r>
      <w:r>
        <w:rPr>
          <w:rFonts w:ascii="ＭＳ 明朝" w:eastAsia="ＭＳ 明朝" w:hAnsi="ＭＳ 明朝"/>
          <w:b/>
          <w:bCs/>
        </w:rPr>
        <w:t>.</w:t>
      </w:r>
      <w:r w:rsidR="007E2C85" w:rsidRPr="00CF63EC">
        <w:rPr>
          <w:rFonts w:ascii="ＭＳ 明朝" w:eastAsia="ＭＳ 明朝" w:hAnsi="ＭＳ 明朝"/>
          <w:b/>
          <w:bCs/>
        </w:rPr>
        <w:t>8</w:t>
      </w:r>
      <w:r>
        <w:rPr>
          <w:rFonts w:ascii="ＭＳ 明朝" w:eastAsia="ＭＳ 明朝" w:hAnsi="ＭＳ 明朝"/>
          <w:b/>
          <w:bCs/>
        </w:rPr>
        <w:t>.</w:t>
      </w:r>
      <w:r w:rsidR="007E2C85" w:rsidRPr="00CF63EC">
        <w:rPr>
          <w:rFonts w:ascii="ＭＳ 明朝" w:eastAsia="ＭＳ 明朝" w:hAnsi="ＭＳ 明朝"/>
          <w:b/>
          <w:bCs/>
        </w:rPr>
        <w:t>15NHK</w:t>
      </w:r>
      <w:r w:rsidR="00303902" w:rsidRPr="00CF63EC">
        <w:rPr>
          <w:rFonts w:ascii="ＭＳ 明朝" w:eastAsia="ＭＳ 明朝" w:hAnsi="ＭＳ 明朝" w:hint="eastAsia"/>
          <w:b/>
          <w:bCs/>
        </w:rPr>
        <w:t>スペシャル</w:t>
      </w:r>
      <w:r w:rsidR="00303902" w:rsidRPr="00303902">
        <w:rPr>
          <w:rFonts w:ascii="ＭＳ 明朝" w:eastAsia="ＭＳ 明朝" w:hAnsi="ＭＳ 明朝" w:hint="eastAsia"/>
          <w:b/>
          <w:bCs/>
          <w:sz w:val="22"/>
        </w:rPr>
        <w:t>「忘れられた</w:t>
      </w:r>
      <w:r w:rsidR="007E2C85" w:rsidRPr="00303902">
        <w:rPr>
          <w:rFonts w:ascii="ＭＳ 明朝" w:eastAsia="ＭＳ 明朝" w:hAnsi="ＭＳ 明朝" w:hint="eastAsia"/>
          <w:b/>
          <w:bCs/>
          <w:sz w:val="22"/>
        </w:rPr>
        <w:t>戦後補償</w:t>
      </w:r>
      <w:r w:rsidR="00303902" w:rsidRPr="00303902">
        <w:rPr>
          <w:rFonts w:ascii="ＭＳ 明朝" w:eastAsia="ＭＳ 明朝" w:hAnsi="ＭＳ 明朝" w:hint="eastAsia"/>
          <w:b/>
          <w:bCs/>
          <w:sz w:val="22"/>
        </w:rPr>
        <w:t>」</w:t>
      </w:r>
      <w:r>
        <w:rPr>
          <w:rFonts w:ascii="ＭＳ 明朝" w:eastAsia="ＭＳ 明朝" w:hAnsi="ＭＳ 明朝" w:hint="eastAsia"/>
          <w:b/>
          <w:bCs/>
          <w:sz w:val="22"/>
        </w:rPr>
        <w:t>ナレーション起こし</w:t>
      </w:r>
    </w:p>
    <w:p w14:paraId="3F099867" w14:textId="0712154E" w:rsidR="007E2C85" w:rsidRPr="00303902" w:rsidRDefault="007E2C85">
      <w:pPr>
        <w:rPr>
          <w:rFonts w:ascii="ＭＳ 明朝" w:eastAsia="ＭＳ 明朝" w:hAnsi="ＭＳ 明朝"/>
        </w:rPr>
      </w:pPr>
      <w:r w:rsidRPr="00303902">
        <w:rPr>
          <w:rFonts w:ascii="ＭＳ 明朝" w:eastAsia="ＭＳ 明朝" w:hAnsi="ＭＳ 明朝" w:hint="eastAsia"/>
        </w:rPr>
        <w:t>・2万4千ページに及ぶ政府の内部文書</w:t>
      </w:r>
    </w:p>
    <w:p w14:paraId="5BC7F513" w14:textId="34FD9368" w:rsidR="007E2C85" w:rsidRPr="00303902" w:rsidRDefault="007E2C85" w:rsidP="007E2C85">
      <w:pPr>
        <w:ind w:firstLineChars="100" w:firstLine="254"/>
        <w:rPr>
          <w:rFonts w:ascii="ＭＳ 明朝" w:eastAsia="ＭＳ 明朝" w:hAnsi="ＭＳ 明朝"/>
        </w:rPr>
      </w:pPr>
      <w:r w:rsidRPr="00303902">
        <w:rPr>
          <w:rFonts w:ascii="ＭＳ 明朝" w:eastAsia="ＭＳ 明朝" w:hAnsi="ＭＳ 明朝" w:hint="eastAsia"/>
        </w:rPr>
        <w:t>「国の補償義務はない」、「国民一人一人が受忍すべき被害」としてきた実態。</w:t>
      </w:r>
    </w:p>
    <w:p w14:paraId="5CE2EC98" w14:textId="6D389160" w:rsidR="007E2C85" w:rsidRPr="00303902" w:rsidRDefault="007E2C85" w:rsidP="007E2C85">
      <w:pPr>
        <w:rPr>
          <w:rFonts w:ascii="ＭＳ 明朝" w:eastAsia="ＭＳ 明朝" w:hAnsi="ＭＳ 明朝"/>
        </w:rPr>
      </w:pPr>
      <w:r w:rsidRPr="00303902">
        <w:rPr>
          <w:rFonts w:ascii="ＭＳ 明朝" w:eastAsia="ＭＳ 明朝" w:hAnsi="ＭＳ 明朝" w:hint="eastAsia"/>
        </w:rPr>
        <w:t>・補償政策の検討に当たった官僚たち</w:t>
      </w:r>
    </w:p>
    <w:p w14:paraId="2E2DFF72" w14:textId="362F68B2" w:rsidR="007E2C85" w:rsidRPr="00303902" w:rsidRDefault="007E2C85" w:rsidP="007E2C85">
      <w:pPr>
        <w:rPr>
          <w:rFonts w:ascii="ＭＳ 明朝" w:eastAsia="ＭＳ 明朝" w:hAnsi="ＭＳ 明朝"/>
        </w:rPr>
      </w:pPr>
      <w:r w:rsidRPr="00303902">
        <w:rPr>
          <w:rFonts w:ascii="ＭＳ 明朝" w:eastAsia="ＭＳ 明朝" w:hAnsi="ＭＳ 明朝" w:hint="eastAsia"/>
        </w:rPr>
        <w:t xml:space="preserve">　「本当に気の毒だが、自力で頑張ってくださいと言うしかなかったんですね」</w:t>
      </w:r>
    </w:p>
    <w:p w14:paraId="53D0406B" w14:textId="7E957B44" w:rsidR="007E2C85" w:rsidRPr="00303902" w:rsidRDefault="007E2C85" w:rsidP="007E2C85">
      <w:pPr>
        <w:rPr>
          <w:rFonts w:ascii="ＭＳ 明朝" w:eastAsia="ＭＳ 明朝" w:hAnsi="ＭＳ 明朝"/>
        </w:rPr>
      </w:pPr>
      <w:r w:rsidRPr="00303902">
        <w:rPr>
          <w:rFonts w:ascii="ＭＳ 明朝" w:eastAsia="ＭＳ 明朝" w:hAnsi="ＭＳ 明朝" w:hint="eastAsia"/>
        </w:rPr>
        <w:t xml:space="preserve">　石原信雄「はるかに多くの人が被害、それについては未解決のまま残っている」</w:t>
      </w:r>
    </w:p>
    <w:p w14:paraId="7D5B2F62" w14:textId="191EAD03" w:rsidR="007E2C85" w:rsidRPr="00303902" w:rsidRDefault="007E2C85" w:rsidP="007E2C85">
      <w:pPr>
        <w:rPr>
          <w:rFonts w:ascii="ＭＳ 明朝" w:eastAsia="ＭＳ 明朝" w:hAnsi="ＭＳ 明朝"/>
        </w:rPr>
      </w:pPr>
      <w:r w:rsidRPr="00303902">
        <w:rPr>
          <w:rFonts w:ascii="ＭＳ 明朝" w:eastAsia="ＭＳ 明朝" w:hAnsi="ＭＳ 明朝" w:hint="eastAsia"/>
        </w:rPr>
        <w:t xml:space="preserve">・世論も冷淡　</w:t>
      </w:r>
    </w:p>
    <w:p w14:paraId="48E00735" w14:textId="5C26429B" w:rsidR="007E2C85" w:rsidRPr="00303902" w:rsidRDefault="007E2C85" w:rsidP="007E2C85">
      <w:pPr>
        <w:rPr>
          <w:rFonts w:ascii="ＭＳ 明朝" w:eastAsia="ＭＳ 明朝" w:hAnsi="ＭＳ 明朝"/>
        </w:rPr>
      </w:pPr>
      <w:r w:rsidRPr="00303902">
        <w:rPr>
          <w:rFonts w:ascii="ＭＳ 明朝" w:eastAsia="ＭＳ 明朝" w:hAnsi="ＭＳ 明朝" w:hint="eastAsia"/>
        </w:rPr>
        <w:t xml:space="preserve">　「欲張り婆さん」「乞食根性」</w:t>
      </w:r>
    </w:p>
    <w:p w14:paraId="42D61A49" w14:textId="5097515A" w:rsidR="007E2C85" w:rsidRPr="00303902" w:rsidRDefault="007E2C85" w:rsidP="007E2C85">
      <w:pPr>
        <w:rPr>
          <w:rFonts w:ascii="ＭＳ 明朝" w:eastAsia="ＭＳ 明朝" w:hAnsi="ＭＳ 明朝"/>
        </w:rPr>
      </w:pPr>
      <w:r w:rsidRPr="00303902">
        <w:rPr>
          <w:rFonts w:ascii="ＭＳ 明朝" w:eastAsia="ＭＳ 明朝" w:hAnsi="ＭＳ 明朝" w:hint="eastAsia"/>
        </w:rPr>
        <w:t>・独・伊は、国の責務として軍人も民間被害者も平等に補償。</w:t>
      </w:r>
    </w:p>
    <w:p w14:paraId="5818BE83" w14:textId="664C1222" w:rsidR="007E2C85" w:rsidRPr="00303902" w:rsidRDefault="007E2C85" w:rsidP="007E2C85">
      <w:pPr>
        <w:rPr>
          <w:rFonts w:ascii="ＭＳ 明朝" w:eastAsia="ＭＳ 明朝" w:hAnsi="ＭＳ 明朝"/>
        </w:rPr>
      </w:pPr>
      <w:r w:rsidRPr="00303902">
        <w:rPr>
          <w:rFonts w:ascii="ＭＳ 明朝" w:eastAsia="ＭＳ 明朝" w:hAnsi="ＭＳ 明朝" w:hint="eastAsia"/>
        </w:rPr>
        <w:t>〇独の歴史学者</w:t>
      </w:r>
    </w:p>
    <w:p w14:paraId="0F609BD0" w14:textId="5113B9BC" w:rsidR="007E2C85" w:rsidRPr="00303902" w:rsidRDefault="007E2C85" w:rsidP="007E2C85">
      <w:pPr>
        <w:rPr>
          <w:rFonts w:ascii="ＭＳ 明朝" w:eastAsia="ＭＳ 明朝" w:hAnsi="ＭＳ 明朝"/>
        </w:rPr>
      </w:pPr>
      <w:r w:rsidRPr="00303902">
        <w:rPr>
          <w:rFonts w:ascii="ＭＳ 明朝" w:eastAsia="ＭＳ 明朝" w:hAnsi="ＭＳ 明朝" w:hint="eastAsia"/>
        </w:rPr>
        <w:t xml:space="preserve">　「個人の被害に国が向き合うことは民主主義の基礎をなすものです。」</w:t>
      </w:r>
    </w:p>
    <w:p w14:paraId="7CC9373C" w14:textId="7AD97642" w:rsidR="007E2C85" w:rsidRPr="00303902" w:rsidRDefault="007E2C85" w:rsidP="007E2C85">
      <w:pPr>
        <w:rPr>
          <w:rFonts w:ascii="ＭＳ 明朝" w:eastAsia="ＭＳ 明朝" w:hAnsi="ＭＳ 明朝"/>
        </w:rPr>
      </w:pPr>
      <w:r w:rsidRPr="00303902">
        <w:rPr>
          <w:rFonts w:ascii="ＭＳ 明朝" w:eastAsia="ＭＳ 明朝" w:hAnsi="ＭＳ 明朝" w:hint="eastAsia"/>
        </w:rPr>
        <w:t xml:space="preserve">　「全ての市民に対する責任を果たすため、戦争を経験した多くの国で</w:t>
      </w:r>
      <w:r w:rsidR="00303902" w:rsidRPr="00303902">
        <w:rPr>
          <w:rFonts w:ascii="ＭＳ 明朝" w:eastAsia="ＭＳ 明朝" w:hAnsi="ＭＳ 明朝" w:hint="eastAsia"/>
        </w:rPr>
        <w:t>民間人への社会システムが整えられていったのです」。</w:t>
      </w:r>
    </w:p>
    <w:p w14:paraId="039AB033" w14:textId="13FA5203" w:rsidR="00303902" w:rsidRDefault="00303902" w:rsidP="007E2C85">
      <w:pPr>
        <w:rPr>
          <w:rFonts w:ascii="ＭＳ 明朝" w:eastAsia="ＭＳ 明朝" w:hAnsi="ＭＳ 明朝"/>
        </w:rPr>
      </w:pPr>
    </w:p>
    <w:p w14:paraId="05290074" w14:textId="62D922B3" w:rsidR="00303902" w:rsidRDefault="00303902" w:rsidP="007E2C85">
      <w:pPr>
        <w:rPr>
          <w:rFonts w:ascii="ＭＳ 明朝" w:eastAsia="ＭＳ 明朝" w:hAnsi="ＭＳ 明朝"/>
        </w:rPr>
      </w:pPr>
      <w:r>
        <w:rPr>
          <w:rFonts w:ascii="ＭＳ 明朝" w:eastAsia="ＭＳ 明朝" w:hAnsi="ＭＳ 明朝" w:hint="eastAsia"/>
        </w:rPr>
        <w:t>・毎週木曜日、衆議院議員会館前の一角</w:t>
      </w:r>
    </w:p>
    <w:p w14:paraId="3F1511BB" w14:textId="7633BF5A" w:rsidR="00303902" w:rsidRDefault="00303902" w:rsidP="007E2C85">
      <w:pPr>
        <w:rPr>
          <w:rFonts w:ascii="ＭＳ 明朝" w:eastAsia="ＭＳ 明朝" w:hAnsi="ＭＳ 明朝"/>
        </w:rPr>
      </w:pPr>
      <w:r>
        <w:rPr>
          <w:rFonts w:ascii="ＭＳ 明朝" w:eastAsia="ＭＳ 明朝" w:hAnsi="ＭＳ 明朝" w:hint="eastAsia"/>
        </w:rPr>
        <w:t xml:space="preserve">　救済立法を求める民間団体</w:t>
      </w:r>
    </w:p>
    <w:p w14:paraId="3A40C6A6" w14:textId="51ACF1D8" w:rsidR="00303902" w:rsidRDefault="00303902" w:rsidP="007E2C85">
      <w:pPr>
        <w:rPr>
          <w:rFonts w:ascii="ＭＳ 明朝" w:eastAsia="ＭＳ 明朝" w:hAnsi="ＭＳ 明朝"/>
        </w:rPr>
      </w:pPr>
      <w:r>
        <w:rPr>
          <w:rFonts w:ascii="ＭＳ 明朝" w:eastAsia="ＭＳ 明朝" w:hAnsi="ＭＳ 明朝" w:hint="eastAsia"/>
        </w:rPr>
        <w:t>・軍人軍属には、これまで60兆円の補償をしてきた。</w:t>
      </w:r>
    </w:p>
    <w:p w14:paraId="10D5E314" w14:textId="77777777" w:rsidR="00303902" w:rsidRDefault="00303902" w:rsidP="007E2C85">
      <w:pPr>
        <w:rPr>
          <w:rFonts w:ascii="ＭＳ 明朝" w:eastAsia="ＭＳ 明朝" w:hAnsi="ＭＳ 明朝"/>
        </w:rPr>
      </w:pPr>
      <w:r>
        <w:rPr>
          <w:rFonts w:ascii="ＭＳ 明朝" w:eastAsia="ＭＳ 明朝" w:hAnsi="ＭＳ 明朝" w:hint="eastAsia"/>
        </w:rPr>
        <w:t xml:space="preserve">　しかし、民間人は補償対象にせず。</w:t>
      </w:r>
    </w:p>
    <w:p w14:paraId="72C6CD79" w14:textId="2AB0D6AD" w:rsidR="00303902" w:rsidRDefault="00303902" w:rsidP="00303902">
      <w:pPr>
        <w:ind w:firstLineChars="100" w:firstLine="254"/>
        <w:rPr>
          <w:rFonts w:ascii="ＭＳ 明朝" w:eastAsia="ＭＳ 明朝" w:hAnsi="ＭＳ 明朝"/>
        </w:rPr>
      </w:pPr>
      <w:r>
        <w:rPr>
          <w:rFonts w:ascii="ＭＳ 明朝" w:eastAsia="ＭＳ 明朝" w:hAnsi="ＭＳ 明朝" w:hint="eastAsia"/>
        </w:rPr>
        <w:t>空襲被害・沖縄戦・広島長崎原爆・引揚げ・</w:t>
      </w:r>
      <w:r w:rsidR="00EF3228">
        <w:rPr>
          <w:rFonts w:ascii="ＭＳ 明朝" w:eastAsia="ＭＳ 明朝" w:hAnsi="ＭＳ 明朝" w:hint="eastAsia"/>
        </w:rPr>
        <w:t>シベリア</w:t>
      </w:r>
      <w:r>
        <w:rPr>
          <w:rFonts w:ascii="ＭＳ 明朝" w:eastAsia="ＭＳ 明朝" w:hAnsi="ＭＳ 明朝" w:hint="eastAsia"/>
        </w:rPr>
        <w:t>抑留。</w:t>
      </w:r>
    </w:p>
    <w:p w14:paraId="5D286644" w14:textId="35AC6BD8" w:rsidR="00EF3228" w:rsidRDefault="00EF3228" w:rsidP="00303902">
      <w:pPr>
        <w:ind w:firstLineChars="100" w:firstLine="254"/>
        <w:rPr>
          <w:rFonts w:ascii="ＭＳ 明朝" w:eastAsia="ＭＳ 明朝" w:hAnsi="ＭＳ 明朝"/>
        </w:rPr>
      </w:pPr>
      <w:r>
        <w:rPr>
          <w:rFonts w:ascii="ＭＳ 明朝" w:eastAsia="ＭＳ 明朝" w:hAnsi="ＭＳ 明朝" w:hint="eastAsia"/>
        </w:rPr>
        <w:t>東京大空襲10万人もの被害。</w:t>
      </w:r>
    </w:p>
    <w:p w14:paraId="32B217D5" w14:textId="131341C4" w:rsidR="00EF3228" w:rsidRDefault="00EF3228" w:rsidP="00EF3228">
      <w:pPr>
        <w:rPr>
          <w:rFonts w:ascii="ＭＳ 明朝" w:eastAsia="ＭＳ 明朝" w:hAnsi="ＭＳ 明朝"/>
        </w:rPr>
      </w:pPr>
      <w:r>
        <w:rPr>
          <w:rFonts w:ascii="ＭＳ 明朝" w:eastAsia="ＭＳ 明朝" w:hAnsi="ＭＳ 明朝" w:hint="eastAsia"/>
        </w:rPr>
        <w:t>・国が終戦直後から1980年代まで戦後補償を検討した膨大な記録を入手。</w:t>
      </w:r>
    </w:p>
    <w:p w14:paraId="64CEC52E" w14:textId="69F88F15" w:rsidR="00EF3228" w:rsidRDefault="00EF3228" w:rsidP="00EF3228">
      <w:pPr>
        <w:rPr>
          <w:rFonts w:ascii="ＭＳ 明朝" w:eastAsia="ＭＳ 明朝" w:hAnsi="ＭＳ 明朝"/>
        </w:rPr>
      </w:pPr>
      <w:r>
        <w:rPr>
          <w:rFonts w:ascii="ＭＳ 明朝" w:eastAsia="ＭＳ 明朝" w:hAnsi="ＭＳ 明朝" w:hint="eastAsia"/>
        </w:rPr>
        <w:t xml:space="preserve">　その一つ、在外財産問題審議会議事録。</w:t>
      </w:r>
    </w:p>
    <w:p w14:paraId="2DE1B885" w14:textId="7518D538" w:rsidR="00EF3228" w:rsidRDefault="00EF3228" w:rsidP="00EF3228">
      <w:pPr>
        <w:rPr>
          <w:rFonts w:ascii="ＭＳ 明朝" w:eastAsia="ＭＳ 明朝" w:hAnsi="ＭＳ 明朝"/>
        </w:rPr>
      </w:pPr>
      <w:r>
        <w:rPr>
          <w:rFonts w:ascii="ＭＳ 明朝" w:eastAsia="ＭＳ 明朝" w:hAnsi="ＭＳ 明朝" w:hint="eastAsia"/>
        </w:rPr>
        <w:t xml:space="preserve">　引揚者の補償問題。</w:t>
      </w:r>
      <w:r w:rsidR="009968B2">
        <w:rPr>
          <w:rFonts w:ascii="ＭＳ 明朝" w:eastAsia="ＭＳ 明朝" w:hAnsi="ＭＳ 明朝" w:hint="eastAsia"/>
        </w:rPr>
        <w:t>サンフランシスコ講和条約で、日本は、</w:t>
      </w:r>
      <w:r>
        <w:rPr>
          <w:rFonts w:ascii="ＭＳ 明朝" w:eastAsia="ＭＳ 明朝" w:hAnsi="ＭＳ 明朝" w:hint="eastAsia"/>
        </w:rPr>
        <w:t>在外財産を連合国の手に委ねることを</w:t>
      </w:r>
      <w:r w:rsidR="009968B2">
        <w:rPr>
          <w:rFonts w:ascii="ＭＳ 明朝" w:eastAsia="ＭＳ 明朝" w:hAnsi="ＭＳ 明朝" w:hint="eastAsia"/>
        </w:rPr>
        <w:t>認めた</w:t>
      </w:r>
      <w:r>
        <w:rPr>
          <w:rFonts w:ascii="ＭＳ 明朝" w:eastAsia="ＭＳ 明朝" w:hAnsi="ＭＳ 明朝" w:hint="eastAsia"/>
        </w:rPr>
        <w:t>。それに対し、</w:t>
      </w:r>
      <w:r w:rsidR="009968B2">
        <w:rPr>
          <w:rFonts w:ascii="ＭＳ 明朝" w:eastAsia="ＭＳ 明朝" w:hAnsi="ＭＳ 明朝" w:hint="eastAsia"/>
        </w:rPr>
        <w:t>引揚者団体全国連合会は、</w:t>
      </w:r>
      <w:r>
        <w:rPr>
          <w:rFonts w:ascii="ＭＳ 明朝" w:eastAsia="ＭＳ 明朝" w:hAnsi="ＭＳ 明朝" w:hint="eastAsia"/>
        </w:rPr>
        <w:t>新憲法の財産権を根拠に補償を求め裁判。</w:t>
      </w:r>
      <w:r w:rsidR="009968B2">
        <w:rPr>
          <w:rFonts w:ascii="ＭＳ 明朝" w:eastAsia="ＭＳ 明朝" w:hAnsi="ＭＳ 明朝" w:hint="eastAsia"/>
        </w:rPr>
        <w:t>国は対応を迫られた。</w:t>
      </w:r>
    </w:p>
    <w:p w14:paraId="218BB4F0" w14:textId="4F4375EA" w:rsidR="00EF3228" w:rsidRDefault="00EF3228" w:rsidP="009968B2">
      <w:pPr>
        <w:rPr>
          <w:rFonts w:ascii="ＭＳ 明朝" w:eastAsia="ＭＳ 明朝" w:hAnsi="ＭＳ 明朝"/>
        </w:rPr>
      </w:pPr>
      <w:r>
        <w:rPr>
          <w:rFonts w:ascii="ＭＳ 明朝" w:eastAsia="ＭＳ 明朝" w:hAnsi="ＭＳ 明朝" w:hint="eastAsia"/>
        </w:rPr>
        <w:t xml:space="preserve">　河野通一元大蔵省理財局長「戦争は</w:t>
      </w:r>
      <w:r w:rsidR="009968B2">
        <w:rPr>
          <w:rFonts w:ascii="ＭＳ 明朝" w:eastAsia="ＭＳ 明朝" w:hAnsi="ＭＳ 明朝" w:hint="eastAsia"/>
        </w:rPr>
        <w:t>国の公の行為で天災とは</w:t>
      </w:r>
      <w:r>
        <w:rPr>
          <w:rFonts w:ascii="ＭＳ 明朝" w:eastAsia="ＭＳ 明朝" w:hAnsi="ＭＳ 明朝" w:hint="eastAsia"/>
        </w:rPr>
        <w:t>違う」「財政的に国に</w:t>
      </w:r>
      <w:r w:rsidR="007A74C9">
        <w:rPr>
          <w:rFonts w:ascii="ＭＳ 明朝" w:eastAsia="ＭＳ 明朝" w:hAnsi="ＭＳ 明朝" w:hint="eastAsia"/>
        </w:rPr>
        <w:t>大きな</w:t>
      </w:r>
      <w:r>
        <w:rPr>
          <w:rFonts w:ascii="ＭＳ 明朝" w:eastAsia="ＭＳ 明朝" w:hAnsi="ＭＳ 明朝" w:hint="eastAsia"/>
        </w:rPr>
        <w:t>余力はない、現実には国民一人一人が負担するもの」</w:t>
      </w:r>
    </w:p>
    <w:p w14:paraId="5C069449" w14:textId="415C5785" w:rsidR="00EF3228" w:rsidRDefault="00EF3228" w:rsidP="00EF3228">
      <w:pPr>
        <w:rPr>
          <w:rFonts w:ascii="ＭＳ 明朝" w:eastAsia="ＭＳ 明朝" w:hAnsi="ＭＳ 明朝"/>
        </w:rPr>
      </w:pPr>
      <w:r>
        <w:rPr>
          <w:rFonts w:ascii="ＭＳ 明朝" w:eastAsia="ＭＳ 明朝" w:hAnsi="ＭＳ 明朝" w:hint="eastAsia"/>
        </w:rPr>
        <w:t xml:space="preserve">　</w:t>
      </w:r>
      <w:r w:rsidR="007A74C9">
        <w:rPr>
          <w:rFonts w:ascii="ＭＳ 明朝" w:eastAsia="ＭＳ 明朝" w:hAnsi="ＭＳ 明朝" w:hint="eastAsia"/>
        </w:rPr>
        <w:t>大蔵省高官たちは、</w:t>
      </w:r>
      <w:r>
        <w:rPr>
          <w:rFonts w:ascii="ＭＳ 明朝" w:eastAsia="ＭＳ 明朝" w:hAnsi="ＭＳ 明朝" w:hint="eastAsia"/>
        </w:rPr>
        <w:t>国家補償を避けるための憲法解釈を議論。</w:t>
      </w:r>
    </w:p>
    <w:p w14:paraId="0820FA33" w14:textId="60AD9314" w:rsidR="00EF3228" w:rsidRDefault="00EF3228" w:rsidP="00EF3228">
      <w:pPr>
        <w:rPr>
          <w:rFonts w:ascii="ＭＳ 明朝" w:eastAsia="ＭＳ 明朝" w:hAnsi="ＭＳ 明朝"/>
        </w:rPr>
      </w:pPr>
      <w:r>
        <w:rPr>
          <w:rFonts w:ascii="ＭＳ 明朝" w:eastAsia="ＭＳ 明朝" w:hAnsi="ＭＳ 明朝" w:hint="eastAsia"/>
        </w:rPr>
        <w:t xml:space="preserve">　河野一之元大蔵省事務次官「</w:t>
      </w:r>
      <w:r w:rsidR="007A74C9">
        <w:rPr>
          <w:rFonts w:ascii="ＭＳ 明朝" w:eastAsia="ＭＳ 明朝" w:hAnsi="ＭＳ 明朝" w:hint="eastAsia"/>
        </w:rPr>
        <w:t>敗戦</w:t>
      </w:r>
      <w:r>
        <w:rPr>
          <w:rFonts w:ascii="ＭＳ 明朝" w:eastAsia="ＭＳ 明朝" w:hAnsi="ＭＳ 明朝" w:hint="eastAsia"/>
        </w:rPr>
        <w:t>という非常事態で起こったもので憲法等の法律問</w:t>
      </w:r>
    </w:p>
    <w:p w14:paraId="3D5EF271" w14:textId="67132048" w:rsidR="00EF3228" w:rsidRDefault="00EF3228" w:rsidP="00EF3228">
      <w:pPr>
        <w:ind w:firstLineChars="300" w:firstLine="763"/>
        <w:rPr>
          <w:rFonts w:ascii="ＭＳ 明朝" w:eastAsia="ＭＳ 明朝" w:hAnsi="ＭＳ 明朝"/>
        </w:rPr>
      </w:pPr>
      <w:r>
        <w:rPr>
          <w:rFonts w:ascii="ＭＳ 明朝" w:eastAsia="ＭＳ 明朝" w:hAnsi="ＭＳ 明朝" w:hint="eastAsia"/>
        </w:rPr>
        <w:t>題にする</w:t>
      </w:r>
      <w:r w:rsidR="009968B2">
        <w:rPr>
          <w:rFonts w:ascii="ＭＳ 明朝" w:eastAsia="ＭＳ 明朝" w:hAnsi="ＭＳ 明朝" w:hint="eastAsia"/>
        </w:rPr>
        <w:t>こと自体無理がある</w:t>
      </w:r>
      <w:r>
        <w:rPr>
          <w:rFonts w:ascii="ＭＳ 明朝" w:eastAsia="ＭＳ 明朝" w:hAnsi="ＭＳ 明朝" w:hint="eastAsia"/>
        </w:rPr>
        <w:t>」</w:t>
      </w:r>
    </w:p>
    <w:p w14:paraId="49052168" w14:textId="77777777" w:rsidR="009968B2" w:rsidRDefault="009968B2" w:rsidP="009968B2">
      <w:pPr>
        <w:rPr>
          <w:rFonts w:ascii="ＭＳ 明朝" w:eastAsia="ＭＳ 明朝" w:hAnsi="ＭＳ 明朝"/>
        </w:rPr>
      </w:pPr>
      <w:r>
        <w:rPr>
          <w:rFonts w:ascii="ＭＳ 明朝" w:eastAsia="ＭＳ 明朝" w:hAnsi="ＭＳ 明朝" w:hint="eastAsia"/>
        </w:rPr>
        <w:t xml:space="preserve">　森永貞一郎元大蔵事務次官「平和条約そのものが強制的に呑まされたのだから、こ</w:t>
      </w:r>
    </w:p>
    <w:p w14:paraId="63CA5095" w14:textId="1D1F6E9C" w:rsidR="009968B2" w:rsidRPr="009968B2" w:rsidRDefault="009968B2" w:rsidP="009968B2">
      <w:pPr>
        <w:ind w:firstLineChars="300" w:firstLine="763"/>
        <w:rPr>
          <w:rFonts w:ascii="ＭＳ 明朝" w:eastAsia="ＭＳ 明朝" w:hAnsi="ＭＳ 明朝"/>
        </w:rPr>
      </w:pPr>
      <w:r>
        <w:rPr>
          <w:rFonts w:ascii="ＭＳ 明朝" w:eastAsia="ＭＳ 明朝" w:hAnsi="ＭＳ 明朝" w:hint="eastAsia"/>
        </w:rPr>
        <w:t>のような事態に対する</w:t>
      </w:r>
      <w:r w:rsidR="007A74C9">
        <w:rPr>
          <w:rFonts w:ascii="ＭＳ 明朝" w:eastAsia="ＭＳ 明朝" w:hAnsi="ＭＳ 明朝" w:hint="eastAsia"/>
        </w:rPr>
        <w:t>損害の</w:t>
      </w:r>
      <w:r>
        <w:rPr>
          <w:rFonts w:ascii="ＭＳ 明朝" w:eastAsia="ＭＳ 明朝" w:hAnsi="ＭＳ 明朝" w:hint="eastAsia"/>
        </w:rPr>
        <w:t>補償を国に要求することはできない」</w:t>
      </w:r>
    </w:p>
    <w:p w14:paraId="3177D0AA" w14:textId="0ED3E31D" w:rsidR="00EF3228" w:rsidRDefault="00EF3228" w:rsidP="00EF3228">
      <w:pPr>
        <w:rPr>
          <w:rFonts w:ascii="ＭＳ 明朝" w:eastAsia="ＭＳ 明朝" w:hAnsi="ＭＳ 明朝"/>
        </w:rPr>
      </w:pPr>
      <w:r>
        <w:rPr>
          <w:rFonts w:ascii="ＭＳ 明朝" w:eastAsia="ＭＳ 明朝" w:hAnsi="ＭＳ 明朝" w:hint="eastAsia"/>
        </w:rPr>
        <w:t xml:space="preserve">　</w:t>
      </w:r>
      <w:r w:rsidR="009968B2">
        <w:rPr>
          <w:rFonts w:ascii="ＭＳ 明朝" w:eastAsia="ＭＳ 明朝" w:hAnsi="ＭＳ 明朝" w:hint="eastAsia"/>
        </w:rPr>
        <w:t>審議会では、「講和条約は憲法の枠を超える処理」と結論づけた。財産権を根拠</w:t>
      </w:r>
      <w:r w:rsidR="007A74C9">
        <w:rPr>
          <w:rFonts w:ascii="ＭＳ 明朝" w:eastAsia="ＭＳ 明朝" w:hAnsi="ＭＳ 明朝" w:hint="eastAsia"/>
        </w:rPr>
        <w:t>に</w:t>
      </w:r>
      <w:r w:rsidR="009968B2">
        <w:rPr>
          <w:rFonts w:ascii="ＭＳ 明朝" w:eastAsia="ＭＳ 明朝" w:hAnsi="ＭＳ 明朝" w:hint="eastAsia"/>
        </w:rPr>
        <w:t>した被害者の訴えは認められず、補償の義務はないと</w:t>
      </w:r>
      <w:r w:rsidR="007A74C9">
        <w:rPr>
          <w:rFonts w:ascii="ＭＳ 明朝" w:eastAsia="ＭＳ 明朝" w:hAnsi="ＭＳ 明朝" w:hint="eastAsia"/>
        </w:rPr>
        <w:t>し</w:t>
      </w:r>
      <w:r w:rsidR="009968B2">
        <w:rPr>
          <w:rFonts w:ascii="ＭＳ 明朝" w:eastAsia="ＭＳ 明朝" w:hAnsi="ＭＳ 明朝" w:hint="eastAsia"/>
        </w:rPr>
        <w:t>た</w:t>
      </w:r>
      <w:r w:rsidR="007A74C9">
        <w:rPr>
          <w:rFonts w:ascii="ＭＳ 明朝" w:eastAsia="ＭＳ 明朝" w:hAnsi="ＭＳ 明朝" w:hint="eastAsia"/>
        </w:rPr>
        <w:t>のです</w:t>
      </w:r>
      <w:r w:rsidR="009968B2">
        <w:rPr>
          <w:rFonts w:ascii="ＭＳ 明朝" w:eastAsia="ＭＳ 明朝" w:hAnsi="ＭＳ 明朝" w:hint="eastAsia"/>
        </w:rPr>
        <w:t>。</w:t>
      </w:r>
    </w:p>
    <w:p w14:paraId="42D4F58E" w14:textId="7EDD1862" w:rsidR="009968B2" w:rsidRPr="007A74C9" w:rsidRDefault="009968B2" w:rsidP="00EF3228">
      <w:pPr>
        <w:rPr>
          <w:rFonts w:ascii="ＭＳ 明朝" w:eastAsia="ＭＳ 明朝" w:hAnsi="ＭＳ 明朝"/>
        </w:rPr>
      </w:pPr>
    </w:p>
    <w:p w14:paraId="02FD529A" w14:textId="16A4F9BE" w:rsidR="009968B2" w:rsidRDefault="009968B2" w:rsidP="00EF3228">
      <w:pPr>
        <w:rPr>
          <w:rFonts w:ascii="ＭＳ 明朝" w:eastAsia="ＭＳ 明朝" w:hAnsi="ＭＳ 明朝"/>
        </w:rPr>
      </w:pPr>
      <w:r>
        <w:rPr>
          <w:rFonts w:ascii="ＭＳ 明朝" w:eastAsia="ＭＳ 明朝" w:hAnsi="ＭＳ 明朝" w:hint="eastAsia"/>
        </w:rPr>
        <w:t>・元大蔵官僚　防衛事務次官　秋山昌廣</w:t>
      </w:r>
    </w:p>
    <w:p w14:paraId="520DAACA" w14:textId="2B581F66" w:rsidR="009968B2" w:rsidRDefault="009968B2" w:rsidP="00EF3228">
      <w:pPr>
        <w:rPr>
          <w:rFonts w:ascii="ＭＳ 明朝" w:eastAsia="ＭＳ 明朝" w:hAnsi="ＭＳ 明朝"/>
        </w:rPr>
      </w:pPr>
      <w:r>
        <w:rPr>
          <w:rFonts w:ascii="ＭＳ 明朝" w:eastAsia="ＭＳ 明朝" w:hAnsi="ＭＳ 明朝" w:hint="eastAsia"/>
        </w:rPr>
        <w:t xml:space="preserve">　</w:t>
      </w:r>
      <w:r w:rsidR="007A74C9">
        <w:rPr>
          <w:rFonts w:ascii="ＭＳ 明朝" w:eastAsia="ＭＳ 明朝" w:hAnsi="ＭＳ 明朝" w:hint="eastAsia"/>
        </w:rPr>
        <w:t>引揚者に補償すれば、他の民間被害者にも扉を開くので一線を譲れなかった。</w:t>
      </w:r>
    </w:p>
    <w:p w14:paraId="0A81C4E2" w14:textId="5B2E4F5C" w:rsidR="009968B2" w:rsidRPr="009968B2" w:rsidRDefault="007A74C9" w:rsidP="00EF3228">
      <w:pPr>
        <w:rPr>
          <w:rFonts w:ascii="ＭＳ 明朝" w:eastAsia="ＭＳ 明朝" w:hAnsi="ＭＳ 明朝"/>
        </w:rPr>
      </w:pPr>
      <w:r>
        <w:rPr>
          <w:rFonts w:ascii="ＭＳ 明朝" w:eastAsia="ＭＳ 明朝" w:hAnsi="ＭＳ 明朝" w:hint="eastAsia"/>
        </w:rPr>
        <w:t xml:space="preserve">　サンフランシスコ講和条約という公共目的のために個人の財産が犠牲になったという議論は成り立ち得る。政府・大蔵省は、この問題が他の戦後処理問題に波及するのを相当懸念した。国家に補償する義務はないというのは、しょうがなかった</w:t>
      </w:r>
      <w:r w:rsidR="00822A78">
        <w:rPr>
          <w:rFonts w:ascii="ＭＳ 明朝" w:eastAsia="ＭＳ 明朝" w:hAnsi="ＭＳ 明朝" w:hint="eastAsia"/>
        </w:rPr>
        <w:t>ん</w:t>
      </w:r>
      <w:r>
        <w:rPr>
          <w:rFonts w:ascii="ＭＳ 明朝" w:eastAsia="ＭＳ 明朝" w:hAnsi="ＭＳ 明朝" w:hint="eastAsia"/>
        </w:rPr>
        <w:t>じゃないか。</w:t>
      </w:r>
    </w:p>
    <w:p w14:paraId="1C69305B" w14:textId="74941C2D" w:rsidR="009968B2" w:rsidRDefault="007A74C9" w:rsidP="00EF3228">
      <w:pPr>
        <w:rPr>
          <w:rFonts w:ascii="ＭＳ 明朝" w:eastAsia="ＭＳ 明朝" w:hAnsi="ＭＳ 明朝"/>
        </w:rPr>
      </w:pPr>
      <w:r>
        <w:rPr>
          <w:rFonts w:ascii="ＭＳ 明朝" w:eastAsia="ＭＳ 明朝" w:hAnsi="ＭＳ 明朝" w:hint="eastAsia"/>
        </w:rPr>
        <w:lastRenderedPageBreak/>
        <w:t>・この国の結論が、その後、民間被害者にとって高い壁になった。</w:t>
      </w:r>
    </w:p>
    <w:p w14:paraId="7109EF6B" w14:textId="311F289D" w:rsidR="007A74C9" w:rsidRDefault="007A74C9" w:rsidP="00EF3228">
      <w:pPr>
        <w:rPr>
          <w:rFonts w:ascii="ＭＳ 明朝" w:eastAsia="ＭＳ 明朝" w:hAnsi="ＭＳ 明朝"/>
        </w:rPr>
      </w:pPr>
      <w:r>
        <w:rPr>
          <w:rFonts w:ascii="ＭＳ 明朝" w:eastAsia="ＭＳ 明朝" w:hAnsi="ＭＳ 明朝" w:hint="eastAsia"/>
        </w:rPr>
        <w:t>・実は、戦時中の日本は、民間被害者に対して救済措置を設けていた。</w:t>
      </w:r>
    </w:p>
    <w:p w14:paraId="64380B0D" w14:textId="0026FAF1" w:rsidR="007A74C9" w:rsidRDefault="007A74C9" w:rsidP="00EF3228">
      <w:pPr>
        <w:rPr>
          <w:rFonts w:ascii="ＭＳ 明朝" w:eastAsia="ＭＳ 明朝" w:hAnsi="ＭＳ 明朝"/>
        </w:rPr>
      </w:pPr>
      <w:r>
        <w:rPr>
          <w:rFonts w:ascii="ＭＳ 明朝" w:eastAsia="ＭＳ 明朝" w:hAnsi="ＭＳ 明朝" w:hint="eastAsia"/>
        </w:rPr>
        <w:t xml:space="preserve">　</w:t>
      </w:r>
      <w:r w:rsidRPr="007A74C9">
        <w:rPr>
          <w:rFonts w:ascii="ＭＳ 明朝" w:eastAsia="ＭＳ 明朝" w:hAnsi="ＭＳ 明朝" w:hint="eastAsia"/>
          <w:b/>
          <w:bCs/>
        </w:rPr>
        <w:t>戦時災害保護法</w:t>
      </w:r>
      <w:r>
        <w:rPr>
          <w:rFonts w:ascii="ＭＳ 明朝" w:eastAsia="ＭＳ 明朝" w:hAnsi="ＭＳ 明朝" w:hint="eastAsia"/>
        </w:rPr>
        <w:t xml:space="preserve">　空襲等による民間被害者に対して金銭的手当てをしていた。</w:t>
      </w:r>
      <w:r w:rsidR="00BA7D51">
        <w:rPr>
          <w:rFonts w:ascii="ＭＳ 明朝" w:eastAsia="ＭＳ 明朝" w:hAnsi="ＭＳ 明朝" w:hint="eastAsia"/>
        </w:rPr>
        <w:t>民間人に戦争協力を促し、総力戦の士気を維持するための措置。</w:t>
      </w:r>
    </w:p>
    <w:p w14:paraId="72759157" w14:textId="6930D597" w:rsidR="00BA7D51" w:rsidRDefault="00BA7D51" w:rsidP="00EF3228">
      <w:pPr>
        <w:rPr>
          <w:rFonts w:ascii="ＭＳ 明朝" w:eastAsia="ＭＳ 明朝" w:hAnsi="ＭＳ 明朝"/>
        </w:rPr>
      </w:pPr>
      <w:r>
        <w:rPr>
          <w:rFonts w:ascii="ＭＳ 明朝" w:eastAsia="ＭＳ 明朝" w:hAnsi="ＭＳ 明朝" w:hint="eastAsia"/>
        </w:rPr>
        <w:t xml:space="preserve">　しかし、戦後、ＧＨＱは、軍国主義の温床になっているとして、1</w:t>
      </w:r>
      <w:r>
        <w:rPr>
          <w:rFonts w:ascii="ＭＳ 明朝" w:eastAsia="ＭＳ 明朝" w:hAnsi="ＭＳ 明朝"/>
        </w:rPr>
        <w:t>945</w:t>
      </w:r>
      <w:r>
        <w:rPr>
          <w:rFonts w:ascii="ＭＳ 明朝" w:eastAsia="ＭＳ 明朝" w:hAnsi="ＭＳ 明朝" w:hint="eastAsia"/>
        </w:rPr>
        <w:t>年11月、戦時災害保護法を軍人恩給（軍人や軍属に対する補償）と共に廃止した。</w:t>
      </w:r>
    </w:p>
    <w:p w14:paraId="117EDE2C" w14:textId="777019D8" w:rsidR="00BA7D51" w:rsidRDefault="00BA7D51" w:rsidP="00EF3228">
      <w:pPr>
        <w:rPr>
          <w:rFonts w:ascii="ＭＳ 明朝" w:eastAsia="ＭＳ 明朝" w:hAnsi="ＭＳ 明朝"/>
        </w:rPr>
      </w:pPr>
      <w:r>
        <w:rPr>
          <w:rFonts w:ascii="ＭＳ 明朝" w:eastAsia="ＭＳ 明朝" w:hAnsi="ＭＳ 明朝" w:hint="eastAsia"/>
        </w:rPr>
        <w:t>・広島県　ＧＨＱの陰で、補償を復活させるために、県が戦没者遺族を組織化、町村が財政的支援まで行なっていた。1949年8月広島県が通達。</w:t>
      </w:r>
    </w:p>
    <w:p w14:paraId="443BD0D9" w14:textId="32A28A82" w:rsidR="00BA7D51" w:rsidRDefault="00BA7D51" w:rsidP="00EF3228">
      <w:pPr>
        <w:rPr>
          <w:rFonts w:ascii="ＭＳ 明朝" w:eastAsia="ＭＳ 明朝" w:hAnsi="ＭＳ 明朝"/>
        </w:rPr>
      </w:pPr>
      <w:r>
        <w:rPr>
          <w:rFonts w:ascii="ＭＳ 明朝" w:eastAsia="ＭＳ 明朝" w:hAnsi="ＭＳ 明朝" w:hint="eastAsia"/>
        </w:rPr>
        <w:t>・戦没者遺族会が</w:t>
      </w:r>
      <w:r w:rsidR="00C3600D">
        <w:rPr>
          <w:rFonts w:ascii="ＭＳ 明朝" w:eastAsia="ＭＳ 明朝" w:hAnsi="ＭＳ 明朝" w:hint="eastAsia"/>
        </w:rPr>
        <w:t>全国に組織化。1953年軍人恩給が復活。</w:t>
      </w:r>
    </w:p>
    <w:p w14:paraId="20A86469" w14:textId="51562303" w:rsidR="00C3600D" w:rsidRDefault="00C3600D" w:rsidP="00EF3228">
      <w:pPr>
        <w:rPr>
          <w:rFonts w:ascii="ＭＳ 明朝" w:eastAsia="ＭＳ 明朝" w:hAnsi="ＭＳ 明朝"/>
        </w:rPr>
      </w:pPr>
      <w:r>
        <w:rPr>
          <w:rFonts w:ascii="ＭＳ 明朝" w:eastAsia="ＭＳ 明朝" w:hAnsi="ＭＳ 明朝" w:hint="eastAsia"/>
        </w:rPr>
        <w:t xml:space="preserve">　当初、戦犯は補償が制限されていたが、元陸海軍の士官などが厚生官僚となり、世論工作を行ない、戦犯の名誉回復を後押し。復活した恩給制度には、軍隊の階級格差が反映され、大将（207,480円</w:t>
      </w:r>
      <w:r>
        <w:rPr>
          <w:rFonts w:ascii="ＭＳ 明朝" w:eastAsia="ＭＳ 明朝" w:hAnsi="ＭＳ 明朝"/>
        </w:rPr>
        <w:t>）</w:t>
      </w:r>
      <w:r>
        <w:rPr>
          <w:rFonts w:ascii="ＭＳ 明朝" w:eastAsia="ＭＳ 明朝" w:hAnsi="ＭＳ 明朝" w:hint="eastAsia"/>
        </w:rPr>
        <w:t>には兵(</w:t>
      </w:r>
      <w:r>
        <w:rPr>
          <w:rFonts w:ascii="ＭＳ 明朝" w:eastAsia="ＭＳ 明朝" w:hAnsi="ＭＳ 明朝"/>
        </w:rPr>
        <w:t>31,813</w:t>
      </w:r>
      <w:r>
        <w:rPr>
          <w:rFonts w:ascii="ＭＳ 明朝" w:eastAsia="ＭＳ 明朝" w:hAnsi="ＭＳ 明朝" w:hint="eastAsia"/>
        </w:rPr>
        <w:t>円</w:t>
      </w:r>
      <w:r>
        <w:rPr>
          <w:rFonts w:ascii="ＭＳ 明朝" w:eastAsia="ＭＳ 明朝" w:hAnsi="ＭＳ 明朝"/>
        </w:rPr>
        <w:t>)</w:t>
      </w:r>
      <w:r>
        <w:rPr>
          <w:rFonts w:ascii="ＭＳ 明朝" w:eastAsia="ＭＳ 明朝" w:hAnsi="ＭＳ 明朝" w:hint="eastAsia"/>
        </w:rPr>
        <w:t>の6.5倍の恩給。閣僚経験者には、さらに多額。例：東条英機5</w:t>
      </w:r>
      <w:r>
        <w:rPr>
          <w:rFonts w:ascii="ＭＳ 明朝" w:eastAsia="ＭＳ 明朝" w:hAnsi="ＭＳ 明朝"/>
        </w:rPr>
        <w:t>38,560</w:t>
      </w:r>
      <w:r>
        <w:rPr>
          <w:rFonts w:ascii="ＭＳ 明朝" w:eastAsia="ＭＳ 明朝" w:hAnsi="ＭＳ 明朝" w:hint="eastAsia"/>
        </w:rPr>
        <w:t>円(現在の貨幣価値で年1000万円程度</w:t>
      </w:r>
      <w:r>
        <w:rPr>
          <w:rFonts w:ascii="ＭＳ 明朝" w:eastAsia="ＭＳ 明朝" w:hAnsi="ＭＳ 明朝"/>
        </w:rPr>
        <w:t>)</w:t>
      </w:r>
      <w:r>
        <w:rPr>
          <w:rFonts w:ascii="ＭＳ 明朝" w:eastAsia="ＭＳ 明朝" w:hAnsi="ＭＳ 明朝" w:hint="eastAsia"/>
        </w:rPr>
        <w:t>。</w:t>
      </w:r>
    </w:p>
    <w:p w14:paraId="708A0640" w14:textId="1629F7E1" w:rsidR="00C3600D" w:rsidRDefault="007D583A" w:rsidP="00EF3228">
      <w:pPr>
        <w:rPr>
          <w:rFonts w:ascii="ＭＳ 明朝" w:eastAsia="ＭＳ 明朝" w:hAnsi="ＭＳ 明朝"/>
        </w:rPr>
      </w:pPr>
      <w:r>
        <w:rPr>
          <w:rFonts w:ascii="ＭＳ 明朝" w:eastAsia="ＭＳ 明朝" w:hAnsi="ＭＳ 明朝" w:hint="eastAsia"/>
        </w:rPr>
        <w:t xml:space="preserve">　その一方、旧植民地出身の将兵には恩給支払われず。</w:t>
      </w:r>
    </w:p>
    <w:p w14:paraId="63173918" w14:textId="7B670260" w:rsidR="007D583A" w:rsidRDefault="007D583A" w:rsidP="00EF3228">
      <w:pPr>
        <w:rPr>
          <w:rFonts w:ascii="ＭＳ 明朝" w:eastAsia="ＭＳ 明朝" w:hAnsi="ＭＳ 明朝"/>
        </w:rPr>
      </w:pPr>
      <w:r>
        <w:rPr>
          <w:rFonts w:ascii="ＭＳ 明朝" w:eastAsia="ＭＳ 明朝" w:hAnsi="ＭＳ 明朝" w:hint="eastAsia"/>
        </w:rPr>
        <w:t>・桑田さん　年3万8千円（現在の貨幣価値で約75万円）</w:t>
      </w:r>
    </w:p>
    <w:p w14:paraId="7E3E4DA6" w14:textId="3892EA82" w:rsidR="007D583A" w:rsidRDefault="007D583A" w:rsidP="00EF3228">
      <w:pPr>
        <w:rPr>
          <w:rFonts w:ascii="ＭＳ 明朝" w:eastAsia="ＭＳ 明朝" w:hAnsi="ＭＳ 明朝"/>
        </w:rPr>
      </w:pPr>
      <w:r>
        <w:rPr>
          <w:rFonts w:ascii="ＭＳ 明朝" w:eastAsia="ＭＳ 明朝" w:hAnsi="ＭＳ 明朝" w:hint="eastAsia"/>
        </w:rPr>
        <w:t>・河村建夫</w:t>
      </w:r>
      <w:r w:rsidR="00302F51">
        <w:rPr>
          <w:rFonts w:ascii="ＭＳ 明朝" w:eastAsia="ＭＳ 明朝" w:hAnsi="ＭＳ 明朝" w:hint="eastAsia"/>
        </w:rPr>
        <w:t>議員</w:t>
      </w:r>
      <w:r>
        <w:rPr>
          <w:rFonts w:ascii="ＭＳ 明朝" w:eastAsia="ＭＳ 明朝" w:hAnsi="ＭＳ 明朝" w:hint="eastAsia"/>
        </w:rPr>
        <w:t xml:space="preserve">　特別給付金を考えたらどうか。</w:t>
      </w:r>
    </w:p>
    <w:p w14:paraId="0BF8FAD2" w14:textId="25DE71E4" w:rsidR="007D583A" w:rsidRDefault="007D583A" w:rsidP="00EF3228">
      <w:pPr>
        <w:rPr>
          <w:rFonts w:ascii="ＭＳ 明朝" w:eastAsia="ＭＳ 明朝" w:hAnsi="ＭＳ 明朝"/>
        </w:rPr>
      </w:pPr>
      <w:r>
        <w:rPr>
          <w:rFonts w:ascii="ＭＳ 明朝" w:eastAsia="ＭＳ 明朝" w:hAnsi="ＭＳ 明朝" w:hint="eastAsia"/>
        </w:rPr>
        <w:t>・全国戦災傷害者連絡会　1972年～　ＧＮＰ世界第二位になり財政的にも余裕が生まれた時代。補償立法や実態調査を求めた。</w:t>
      </w:r>
    </w:p>
    <w:p w14:paraId="61C3FCFC" w14:textId="2435464E" w:rsidR="002634EA" w:rsidRDefault="002634EA" w:rsidP="00EF3228">
      <w:pPr>
        <w:rPr>
          <w:rFonts w:ascii="ＭＳ 明朝" w:eastAsia="ＭＳ 明朝" w:hAnsi="ＭＳ 明朝"/>
        </w:rPr>
      </w:pPr>
      <w:r>
        <w:rPr>
          <w:rFonts w:ascii="ＭＳ 明朝" w:eastAsia="ＭＳ 明朝" w:hAnsi="ＭＳ 明朝" w:hint="eastAsia"/>
        </w:rPr>
        <w:t>・「もう時効じゃない」と言われた。</w:t>
      </w:r>
    </w:p>
    <w:p w14:paraId="2AD6E97E" w14:textId="30A5813C" w:rsidR="002634EA" w:rsidRDefault="002634EA" w:rsidP="00EF3228">
      <w:pPr>
        <w:rPr>
          <w:rFonts w:ascii="ＭＳ 明朝" w:eastAsia="ＭＳ 明朝" w:hAnsi="ＭＳ 明朝"/>
        </w:rPr>
      </w:pPr>
      <w:r>
        <w:rPr>
          <w:rFonts w:ascii="ＭＳ 明朝" w:eastAsia="ＭＳ 明朝" w:hAnsi="ＭＳ 明朝" w:hint="eastAsia"/>
        </w:rPr>
        <w:t>・元厚生省課長補佐　植村尚史（早稲田大学教授）1</w:t>
      </w:r>
      <w:r>
        <w:rPr>
          <w:rFonts w:ascii="ＭＳ 明朝" w:eastAsia="ＭＳ 明朝" w:hAnsi="ＭＳ 明朝"/>
        </w:rPr>
        <w:t>952</w:t>
      </w:r>
      <w:r>
        <w:rPr>
          <w:rFonts w:ascii="ＭＳ 明朝" w:eastAsia="ＭＳ 明朝" w:hAnsi="ＭＳ 明朝" w:hint="eastAsia"/>
        </w:rPr>
        <w:t>年生れ</w:t>
      </w:r>
    </w:p>
    <w:p w14:paraId="10F01298" w14:textId="2ADC97AA" w:rsidR="002634EA" w:rsidRPr="002634EA" w:rsidRDefault="002634EA" w:rsidP="00EF3228">
      <w:pPr>
        <w:rPr>
          <w:rFonts w:ascii="ＭＳ 明朝" w:eastAsia="ＭＳ 明朝" w:hAnsi="ＭＳ 明朝"/>
        </w:rPr>
      </w:pPr>
      <w:r>
        <w:rPr>
          <w:rFonts w:ascii="ＭＳ 明朝" w:eastAsia="ＭＳ 明朝" w:hAnsi="ＭＳ 明朝" w:hint="eastAsia"/>
        </w:rPr>
        <w:t xml:space="preserve">　財政規模は高度成長で拡大したものの補償の機運はなかった。</w:t>
      </w:r>
    </w:p>
    <w:p w14:paraId="34C9C052" w14:textId="254C2CAA" w:rsidR="00BA7D51" w:rsidRDefault="002634EA" w:rsidP="00EF322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国全体が豊かになり、人々の生活が良くなっていくことで、その被害はカバーされていくだろう、という考え方でずっと進んできたのは確か。</w:t>
      </w:r>
    </w:p>
    <w:p w14:paraId="765A4601" w14:textId="55E36262" w:rsidR="002634EA" w:rsidRDefault="002634EA" w:rsidP="00EF3228">
      <w:pPr>
        <w:rPr>
          <w:rFonts w:ascii="ＭＳ 明朝" w:eastAsia="ＭＳ 明朝" w:hAnsi="ＭＳ 明朝"/>
        </w:rPr>
      </w:pPr>
      <w:r>
        <w:rPr>
          <w:rFonts w:ascii="ＭＳ 明朝" w:eastAsia="ＭＳ 明朝" w:hAnsi="ＭＳ 明朝" w:hint="eastAsia"/>
        </w:rPr>
        <w:t xml:space="preserve">　法律的な補償責任が直ちにあるわけではないというのが、戦後からの認識だった。</w:t>
      </w:r>
    </w:p>
    <w:p w14:paraId="017BCA6E" w14:textId="7E54F5FA" w:rsidR="002634EA" w:rsidRDefault="002634EA" w:rsidP="00EF3228">
      <w:pPr>
        <w:rPr>
          <w:rFonts w:ascii="ＭＳ 明朝" w:eastAsia="ＭＳ 明朝" w:hAnsi="ＭＳ 明朝"/>
        </w:rPr>
      </w:pPr>
      <w:r>
        <w:rPr>
          <w:rFonts w:ascii="ＭＳ 明朝" w:eastAsia="ＭＳ 明朝" w:hAnsi="ＭＳ 明朝" w:hint="eastAsia"/>
        </w:rPr>
        <w:t>・司法も民間被害者の訴えを斥けた。</w:t>
      </w:r>
    </w:p>
    <w:p w14:paraId="1C6D7B66" w14:textId="494EB79F" w:rsidR="002634EA" w:rsidRDefault="002634EA" w:rsidP="00EF3228">
      <w:pPr>
        <w:rPr>
          <w:rFonts w:ascii="ＭＳ 明朝" w:eastAsia="ＭＳ 明朝" w:hAnsi="ＭＳ 明朝"/>
        </w:rPr>
      </w:pPr>
      <w:r>
        <w:rPr>
          <w:rFonts w:ascii="ＭＳ 明朝" w:eastAsia="ＭＳ 明朝" w:hAnsi="ＭＳ 明朝" w:hint="eastAsia"/>
        </w:rPr>
        <w:t xml:space="preserve">　S</w:t>
      </w:r>
      <w:r>
        <w:rPr>
          <w:rFonts w:ascii="ＭＳ 明朝" w:eastAsia="ＭＳ 明朝" w:hAnsi="ＭＳ 明朝"/>
        </w:rPr>
        <w:t>58.7.7</w:t>
      </w:r>
      <w:r w:rsidRPr="003F2EB3">
        <w:rPr>
          <w:rFonts w:ascii="ＭＳ 明朝" w:eastAsia="ＭＳ 明朝" w:hAnsi="ＭＳ 明朝" w:hint="eastAsia"/>
          <w:b/>
          <w:bCs/>
        </w:rPr>
        <w:t>名古屋空襲訴訟　名古屋高裁判決</w:t>
      </w:r>
    </w:p>
    <w:p w14:paraId="26E178A7" w14:textId="77777777" w:rsidR="002634EA" w:rsidRDefault="002634EA" w:rsidP="00EF3228">
      <w:pPr>
        <w:rPr>
          <w:rFonts w:ascii="ＭＳ 明朝" w:eastAsia="ＭＳ 明朝" w:hAnsi="ＭＳ 明朝"/>
        </w:rPr>
      </w:pPr>
      <w:r>
        <w:rPr>
          <w:rFonts w:ascii="ＭＳ 明朝" w:eastAsia="ＭＳ 明朝" w:hAnsi="ＭＳ 明朝" w:hint="eastAsia"/>
        </w:rPr>
        <w:t xml:space="preserve">　　「戦争は国の存否に係る非常事態である。その犠牲は国民が等しく</w:t>
      </w:r>
      <w:r w:rsidRPr="003F2EB3">
        <w:rPr>
          <w:rFonts w:ascii="ＭＳ 明朝" w:eastAsia="ＭＳ 明朝" w:hAnsi="ＭＳ 明朝" w:hint="eastAsia"/>
          <w:b/>
          <w:bCs/>
        </w:rPr>
        <w:t>受忍</w:t>
      </w:r>
      <w:r>
        <w:rPr>
          <w:rFonts w:ascii="ＭＳ 明朝" w:eastAsia="ＭＳ 明朝" w:hAnsi="ＭＳ 明朝" w:hint="eastAsia"/>
        </w:rPr>
        <w:t>しなけれ</w:t>
      </w:r>
    </w:p>
    <w:p w14:paraId="6BE7363C" w14:textId="0D4BE0C1" w:rsidR="002634EA" w:rsidRDefault="002634EA" w:rsidP="002634EA">
      <w:pPr>
        <w:ind w:firstLineChars="200" w:firstLine="509"/>
        <w:rPr>
          <w:rFonts w:ascii="ＭＳ 明朝" w:eastAsia="ＭＳ 明朝" w:hAnsi="ＭＳ 明朝"/>
        </w:rPr>
      </w:pPr>
      <w:r>
        <w:rPr>
          <w:rFonts w:ascii="ＭＳ 明朝" w:eastAsia="ＭＳ 明朝" w:hAnsi="ＭＳ 明朝" w:hint="eastAsia"/>
        </w:rPr>
        <w:t>ばならな</w:t>
      </w:r>
      <w:r w:rsidR="003F2EB3">
        <w:rPr>
          <w:rFonts w:ascii="ＭＳ 明朝" w:eastAsia="ＭＳ 明朝" w:hAnsi="ＭＳ 明朝" w:hint="eastAsia"/>
        </w:rPr>
        <w:t>かった</w:t>
      </w:r>
      <w:r>
        <w:rPr>
          <w:rFonts w:ascii="ＭＳ 明朝" w:eastAsia="ＭＳ 明朝" w:hAnsi="ＭＳ 明朝" w:hint="eastAsia"/>
        </w:rPr>
        <w:t>」。</w:t>
      </w:r>
    </w:p>
    <w:p w14:paraId="32F9F6D3" w14:textId="11BDD2C8" w:rsidR="003F2EB3" w:rsidRDefault="003F2EB3" w:rsidP="003F2EB3">
      <w:pPr>
        <w:rPr>
          <w:rFonts w:ascii="ＭＳ 明朝" w:eastAsia="ＭＳ 明朝" w:hAnsi="ＭＳ 明朝"/>
        </w:rPr>
      </w:pPr>
      <w:r>
        <w:rPr>
          <w:rFonts w:ascii="ＭＳ 明朝" w:eastAsia="ＭＳ 明朝" w:hAnsi="ＭＳ 明朝" w:hint="eastAsia"/>
        </w:rPr>
        <w:t xml:space="preserve">　後に</w:t>
      </w:r>
      <w:r w:rsidRPr="003F2EB3">
        <w:rPr>
          <w:rFonts w:ascii="ＭＳ 明朝" w:eastAsia="ＭＳ 明朝" w:hAnsi="ＭＳ 明朝" w:hint="eastAsia"/>
          <w:b/>
          <w:bCs/>
        </w:rPr>
        <w:t>名古屋空襲訴訟1</w:t>
      </w:r>
      <w:r w:rsidRPr="003F2EB3">
        <w:rPr>
          <w:rFonts w:ascii="ＭＳ 明朝" w:eastAsia="ＭＳ 明朝" w:hAnsi="ＭＳ 明朝"/>
          <w:b/>
          <w:bCs/>
        </w:rPr>
        <w:t>987</w:t>
      </w:r>
      <w:r w:rsidRPr="003F2EB3">
        <w:rPr>
          <w:rFonts w:ascii="ＭＳ 明朝" w:eastAsia="ＭＳ 明朝" w:hAnsi="ＭＳ 明朝" w:hint="eastAsia"/>
          <w:b/>
          <w:bCs/>
        </w:rPr>
        <w:t>年最高裁判決</w:t>
      </w:r>
      <w:r>
        <w:rPr>
          <w:rFonts w:ascii="ＭＳ 明朝" w:eastAsia="ＭＳ 明朝" w:hAnsi="ＭＳ 明朝" w:hint="eastAsia"/>
        </w:rPr>
        <w:t>は、空襲に対する補償は憲法の全く予想しないもの、と結論付けた。</w:t>
      </w:r>
    </w:p>
    <w:p w14:paraId="2EF5635F" w14:textId="157D0674" w:rsidR="003F2EB3" w:rsidRDefault="003F2EB3" w:rsidP="003F2EB3">
      <w:pPr>
        <w:rPr>
          <w:rFonts w:ascii="ＭＳ 明朝" w:eastAsia="ＭＳ 明朝" w:hAnsi="ＭＳ 明朝"/>
        </w:rPr>
      </w:pPr>
      <w:r>
        <w:rPr>
          <w:rFonts w:ascii="ＭＳ 明朝" w:eastAsia="ＭＳ 明朝" w:hAnsi="ＭＳ 明朝" w:hint="eastAsia"/>
        </w:rPr>
        <w:t>・しかし、世界に目を転ずれば、日本は異質。</w:t>
      </w:r>
    </w:p>
    <w:p w14:paraId="786D5F90" w14:textId="6D26AFA3" w:rsidR="003F2EB3" w:rsidRPr="002634EA" w:rsidRDefault="003F2EB3" w:rsidP="003F2EB3">
      <w:pPr>
        <w:rPr>
          <w:rFonts w:ascii="ＭＳ 明朝" w:eastAsia="ＭＳ 明朝" w:hAnsi="ＭＳ 明朝"/>
        </w:rPr>
      </w:pPr>
      <w:r>
        <w:rPr>
          <w:rFonts w:ascii="ＭＳ 明朝" w:eastAsia="ＭＳ 明朝" w:hAnsi="ＭＳ 明朝" w:hint="eastAsia"/>
        </w:rPr>
        <w:t xml:space="preserve">　独では、</w:t>
      </w:r>
      <w:r w:rsidR="00A972F3">
        <w:rPr>
          <w:rFonts w:ascii="ＭＳ 明朝" w:eastAsia="ＭＳ 明朝" w:hAnsi="ＭＳ 明朝" w:hint="eastAsia"/>
        </w:rPr>
        <w:t>民間犠牲者約120万人、引揚者約1200万人。</w:t>
      </w:r>
      <w:r w:rsidRPr="003F2EB3">
        <w:rPr>
          <w:rFonts w:ascii="ＭＳ 明朝" w:eastAsia="ＭＳ 明朝" w:hAnsi="ＭＳ 明朝" w:hint="eastAsia"/>
          <w:b/>
          <w:bCs/>
        </w:rPr>
        <w:t>連邦援護法</w:t>
      </w:r>
      <w:r>
        <w:rPr>
          <w:rFonts w:ascii="ＭＳ 明朝" w:eastAsia="ＭＳ 明朝" w:hAnsi="ＭＳ 明朝" w:hint="eastAsia"/>
        </w:rPr>
        <w:t>を1950年12月20日に制定、国は全ての戦争被害に対する責任があるとして、軍人</w:t>
      </w:r>
      <w:r w:rsidR="00A972F3">
        <w:rPr>
          <w:rFonts w:ascii="ＭＳ 明朝" w:eastAsia="ＭＳ 明朝" w:hAnsi="ＭＳ 明朝" w:hint="eastAsia"/>
        </w:rPr>
        <w:t>か</w:t>
      </w:r>
      <w:r>
        <w:rPr>
          <w:rFonts w:ascii="ＭＳ 明朝" w:eastAsia="ＭＳ 明朝" w:hAnsi="ＭＳ 明朝" w:hint="eastAsia"/>
        </w:rPr>
        <w:t>民間人</w:t>
      </w:r>
      <w:r w:rsidR="00A972F3">
        <w:rPr>
          <w:rFonts w:ascii="ＭＳ 明朝" w:eastAsia="ＭＳ 明朝" w:hAnsi="ＭＳ 明朝" w:hint="eastAsia"/>
        </w:rPr>
        <w:t>か</w:t>
      </w:r>
      <w:r>
        <w:rPr>
          <w:rFonts w:ascii="ＭＳ 明朝" w:eastAsia="ＭＳ 明朝" w:hAnsi="ＭＳ 明朝" w:hint="eastAsia"/>
        </w:rPr>
        <w:t>に関わらず、被害に応じた補償をしてきた</w:t>
      </w:r>
      <w:r w:rsidR="00A972F3">
        <w:rPr>
          <w:rFonts w:ascii="ＭＳ 明朝" w:eastAsia="ＭＳ 明朝" w:hAnsi="ＭＳ 明朝" w:hint="eastAsia"/>
        </w:rPr>
        <w:t>（引揚中に受けた被害も含む）</w:t>
      </w:r>
      <w:r>
        <w:rPr>
          <w:rFonts w:ascii="ＭＳ 明朝" w:eastAsia="ＭＳ 明朝" w:hAnsi="ＭＳ 明朝" w:hint="eastAsia"/>
        </w:rPr>
        <w:t>。</w:t>
      </w:r>
    </w:p>
    <w:p w14:paraId="7A104907" w14:textId="0550D9C2" w:rsidR="002634EA" w:rsidRDefault="00A972F3" w:rsidP="00EF3228">
      <w:pPr>
        <w:rPr>
          <w:rFonts w:ascii="ＭＳ 明朝" w:eastAsia="ＭＳ 明朝" w:hAnsi="ＭＳ 明朝"/>
        </w:rPr>
      </w:pPr>
      <w:r>
        <w:rPr>
          <w:rFonts w:ascii="ＭＳ 明朝" w:eastAsia="ＭＳ 明朝" w:hAnsi="ＭＳ 明朝" w:hint="eastAsia"/>
        </w:rPr>
        <w:t xml:space="preserve">　伊でも、民間犠牲者約15万人、財政不安が多かった中で補償は容易でなかったが、民間人にも軍人と同等の戦争年金を支給する関連法を1978年に制定。</w:t>
      </w:r>
    </w:p>
    <w:p w14:paraId="09BE8860" w14:textId="2E63B904" w:rsidR="00A972F3" w:rsidRDefault="00A972F3" w:rsidP="00EF3228">
      <w:pPr>
        <w:rPr>
          <w:rFonts w:ascii="ＭＳ 明朝" w:eastAsia="ＭＳ 明朝" w:hAnsi="ＭＳ 明朝"/>
        </w:rPr>
      </w:pPr>
      <w:r>
        <w:rPr>
          <w:rFonts w:ascii="ＭＳ 明朝" w:eastAsia="ＭＳ 明朝" w:hAnsi="ＭＳ 明朝" w:hint="eastAsia"/>
        </w:rPr>
        <w:t>・ポーフム大学歴史学部コンスタンティン・ゴシェラー教授</w:t>
      </w:r>
    </w:p>
    <w:p w14:paraId="42BDA9E7" w14:textId="73BEB316" w:rsidR="00A972F3" w:rsidRDefault="00A972F3" w:rsidP="00EF3228">
      <w:pPr>
        <w:rPr>
          <w:rFonts w:ascii="ＭＳ 明朝" w:eastAsia="ＭＳ 明朝" w:hAnsi="ＭＳ 明朝"/>
        </w:rPr>
      </w:pPr>
      <w:r>
        <w:rPr>
          <w:rFonts w:ascii="ＭＳ 明朝" w:eastAsia="ＭＳ 明朝" w:hAnsi="ＭＳ 明朝" w:hint="eastAsia"/>
        </w:rPr>
        <w:t xml:space="preserve">　「個人の被害に国が向き合うことは民主主義の基礎をなすものです」。</w:t>
      </w:r>
    </w:p>
    <w:p w14:paraId="75E93AFD" w14:textId="221E3FB9" w:rsidR="00A972F3" w:rsidRDefault="00A972F3" w:rsidP="00EF3228">
      <w:pPr>
        <w:rPr>
          <w:rFonts w:ascii="ＭＳ 明朝" w:eastAsia="ＭＳ 明朝" w:hAnsi="ＭＳ 明朝"/>
        </w:rPr>
      </w:pPr>
      <w:r>
        <w:rPr>
          <w:rFonts w:ascii="ＭＳ 明朝" w:eastAsia="ＭＳ 明朝" w:hAnsi="ＭＳ 明朝" w:hint="eastAsia"/>
        </w:rPr>
        <w:t xml:space="preserve">　「国家が引き起こした戦争で被害を受けた個人に補償をすることは国家と市民の間の約束です」。</w:t>
      </w:r>
    </w:p>
    <w:p w14:paraId="7D7F5E37" w14:textId="2A6DC172" w:rsidR="00A972F3" w:rsidRDefault="00A972F3" w:rsidP="00EF3228">
      <w:pPr>
        <w:rPr>
          <w:rFonts w:ascii="ＭＳ 明朝" w:eastAsia="ＭＳ 明朝" w:hAnsi="ＭＳ 明朝"/>
        </w:rPr>
      </w:pPr>
      <w:r>
        <w:rPr>
          <w:rFonts w:ascii="ＭＳ 明朝" w:eastAsia="ＭＳ 明朝" w:hAnsi="ＭＳ 明朝" w:hint="eastAsia"/>
        </w:rPr>
        <w:t xml:space="preserve">　「第二次大戦は総力戦で軍人だけでなく多くの民間人が戦争に巻き込まれ亡くなり</w:t>
      </w:r>
      <w:r>
        <w:rPr>
          <w:rFonts w:ascii="ＭＳ 明朝" w:eastAsia="ＭＳ 明朝" w:hAnsi="ＭＳ 明朝" w:hint="eastAsia"/>
        </w:rPr>
        <w:lastRenderedPageBreak/>
        <w:t>ました。軍人と民間人との間に差があることは考えられなかったのです」。</w:t>
      </w:r>
    </w:p>
    <w:p w14:paraId="4FA2EAFC" w14:textId="6C89A171" w:rsidR="00A972F3" w:rsidRDefault="00260009" w:rsidP="00EF3228">
      <w:pPr>
        <w:rPr>
          <w:rFonts w:ascii="ＭＳ 明朝" w:eastAsia="ＭＳ 明朝" w:hAnsi="ＭＳ 明朝"/>
        </w:rPr>
      </w:pPr>
      <w:r>
        <w:rPr>
          <w:rFonts w:ascii="ＭＳ 明朝" w:eastAsia="ＭＳ 明朝" w:hAnsi="ＭＳ 明朝" w:hint="eastAsia"/>
        </w:rPr>
        <w:t>・独や伊と違い、軍と民の間の格差が時代と共に拡大していったのが日本の戦後補償。</w:t>
      </w:r>
    </w:p>
    <w:p w14:paraId="77035BD7" w14:textId="260ED6E9" w:rsidR="00260009" w:rsidRDefault="00260009" w:rsidP="00EF3228">
      <w:pPr>
        <w:rPr>
          <w:rFonts w:ascii="ＭＳ 明朝" w:eastAsia="ＭＳ 明朝" w:hAnsi="ＭＳ 明朝"/>
        </w:rPr>
      </w:pPr>
      <w:r>
        <w:rPr>
          <w:rFonts w:ascii="ＭＳ 明朝" w:eastAsia="ＭＳ 明朝" w:hAnsi="ＭＳ 明朝" w:hint="eastAsia"/>
        </w:rPr>
        <w:t xml:space="preserve">　その役割を中心になって担ったのが、板垣正（板垣征四郎陸軍大将（A級戦犯で死刑）の次男）。日本遺族会（最大で125万世帯の会員）の事務局長。後に参議院議員</w:t>
      </w:r>
      <w:r w:rsidR="006C64E7">
        <w:rPr>
          <w:rFonts w:ascii="ＭＳ 明朝" w:eastAsia="ＭＳ 明朝" w:hAnsi="ＭＳ 明朝" w:hint="eastAsia"/>
        </w:rPr>
        <w:t>、日本会議代表委員</w:t>
      </w:r>
      <w:r>
        <w:rPr>
          <w:rFonts w:ascii="ＭＳ 明朝" w:eastAsia="ＭＳ 明朝" w:hAnsi="ＭＳ 明朝" w:hint="eastAsia"/>
        </w:rPr>
        <w:t>。</w:t>
      </w:r>
    </w:p>
    <w:p w14:paraId="029F1996" w14:textId="3AF85235" w:rsidR="00260009" w:rsidRDefault="00260009" w:rsidP="00EF3228">
      <w:pPr>
        <w:rPr>
          <w:rFonts w:ascii="ＭＳ 明朝" w:eastAsia="ＭＳ 明朝" w:hAnsi="ＭＳ 明朝"/>
        </w:rPr>
      </w:pPr>
      <w:r>
        <w:rPr>
          <w:rFonts w:ascii="ＭＳ 明朝" w:eastAsia="ＭＳ 明朝" w:hAnsi="ＭＳ 明朝" w:hint="eastAsia"/>
        </w:rPr>
        <w:t xml:space="preserve">　軍人・軍属への補償は年々積み増しされていった。1</w:t>
      </w:r>
      <w:r>
        <w:rPr>
          <w:rFonts w:ascii="ＭＳ 明朝" w:eastAsia="ＭＳ 明朝" w:hAnsi="ＭＳ 明朝"/>
        </w:rPr>
        <w:t>961,1963,1965,1966,1967</w:t>
      </w:r>
      <w:r>
        <w:rPr>
          <w:rFonts w:ascii="ＭＳ 明朝" w:eastAsia="ＭＳ 明朝" w:hAnsi="ＭＳ 明朝" w:hint="eastAsia"/>
        </w:rPr>
        <w:t>…</w:t>
      </w:r>
    </w:p>
    <w:p w14:paraId="63768F9F" w14:textId="22576A95" w:rsidR="00260009" w:rsidRDefault="006C64E7" w:rsidP="00EF3228">
      <w:pPr>
        <w:rPr>
          <w:rFonts w:ascii="ＭＳ 明朝" w:eastAsia="ＭＳ 明朝" w:hAnsi="ＭＳ 明朝"/>
        </w:rPr>
      </w:pPr>
      <w:r>
        <w:rPr>
          <w:rFonts w:ascii="ＭＳ 明朝" w:eastAsia="ＭＳ 明朝" w:hAnsi="ＭＳ 明朝" w:hint="eastAsia"/>
        </w:rPr>
        <w:t>・元総理府次長　海老原義彦　軍人・軍属に対する補償政策を担う。参議院議員、日本会議代表委員。</w:t>
      </w:r>
    </w:p>
    <w:p w14:paraId="0EA0A9FA" w14:textId="5518F734" w:rsidR="006C64E7" w:rsidRDefault="006C64E7" w:rsidP="00EF3228">
      <w:pPr>
        <w:rPr>
          <w:rFonts w:ascii="ＭＳ 明朝" w:eastAsia="ＭＳ 明朝" w:hAnsi="ＭＳ 明朝"/>
        </w:rPr>
      </w:pPr>
      <w:r>
        <w:rPr>
          <w:rFonts w:ascii="ＭＳ 明朝" w:eastAsia="ＭＳ 明朝" w:hAnsi="ＭＳ 明朝" w:hint="eastAsia"/>
        </w:rPr>
        <w:t xml:space="preserve">　「日本の戦後補償は被害者の組織力が方向づけた」</w:t>
      </w:r>
    </w:p>
    <w:p w14:paraId="39D06846" w14:textId="26FD7F17" w:rsidR="001B770C" w:rsidRDefault="001B770C" w:rsidP="00EF3228">
      <w:pPr>
        <w:rPr>
          <w:rFonts w:ascii="ＭＳ 明朝" w:eastAsia="ＭＳ 明朝" w:hAnsi="ＭＳ 明朝"/>
        </w:rPr>
      </w:pPr>
      <w:r>
        <w:rPr>
          <w:rFonts w:ascii="ＭＳ 明朝" w:eastAsia="ＭＳ 明朝" w:hAnsi="ＭＳ 明朝" w:hint="eastAsia"/>
        </w:rPr>
        <w:t>・安野さん、片山靖子さん（40歳で自殺）　彼女たちにとって補償とは生きている証を求めること。</w:t>
      </w:r>
    </w:p>
    <w:p w14:paraId="660165E7" w14:textId="0381BC78" w:rsidR="001B770C" w:rsidRDefault="001B770C" w:rsidP="00EF3228">
      <w:pPr>
        <w:rPr>
          <w:rFonts w:ascii="ＭＳ 明朝" w:eastAsia="ＭＳ 明朝" w:hAnsi="ＭＳ 明朝"/>
        </w:rPr>
      </w:pPr>
      <w:r>
        <w:rPr>
          <w:rFonts w:ascii="ＭＳ 明朝" w:eastAsia="ＭＳ 明朝" w:hAnsi="ＭＳ 明朝" w:hint="eastAsia"/>
        </w:rPr>
        <w:t>・国会も壁に。戦時災害援護法案は14回廃案になった。</w:t>
      </w:r>
    </w:p>
    <w:p w14:paraId="2327F05B" w14:textId="04B69697" w:rsidR="001B770C" w:rsidRDefault="001B770C" w:rsidP="00EF3228">
      <w:pPr>
        <w:rPr>
          <w:rFonts w:ascii="ＭＳ 明朝" w:eastAsia="ＭＳ 明朝" w:hAnsi="ＭＳ 明朝"/>
        </w:rPr>
      </w:pPr>
      <w:r>
        <w:rPr>
          <w:rFonts w:ascii="ＭＳ 明朝" w:eastAsia="ＭＳ 明朝" w:hAnsi="ＭＳ 明朝" w:hint="eastAsia"/>
        </w:rPr>
        <w:t xml:space="preserve">　被害者に届いた手紙、心ない世論。</w:t>
      </w:r>
    </w:p>
    <w:p w14:paraId="6BBBD421" w14:textId="276A1EB8" w:rsidR="001B770C" w:rsidRDefault="001B770C" w:rsidP="00EF3228">
      <w:pPr>
        <w:rPr>
          <w:rFonts w:ascii="ＭＳ 明朝" w:eastAsia="ＭＳ 明朝" w:hAnsi="ＭＳ 明朝"/>
        </w:rPr>
      </w:pPr>
      <w:r>
        <w:rPr>
          <w:rFonts w:ascii="ＭＳ 明朝" w:eastAsia="ＭＳ 明朝" w:hAnsi="ＭＳ 明朝" w:hint="eastAsia"/>
        </w:rPr>
        <w:t xml:space="preserve">　「生きているだけでも有難いと思え」、「戦争で苦しんだのはお前たちばかりではない」、「国家の責任にして金をせびろうとする浅ましき乞食根性」、「欲張り婆さんよ、今更何を言っている」、「そんなに金が欲しいのか」</w:t>
      </w:r>
    </w:p>
    <w:p w14:paraId="2D29426D" w14:textId="3FC9535C" w:rsidR="001B770C" w:rsidRDefault="001B770C" w:rsidP="00EF3228">
      <w:pPr>
        <w:rPr>
          <w:rFonts w:ascii="ＭＳ 明朝" w:eastAsia="ＭＳ 明朝" w:hAnsi="ＭＳ 明朝"/>
        </w:rPr>
      </w:pPr>
      <w:r w:rsidRPr="00DA06C8">
        <w:rPr>
          <w:rFonts w:ascii="ＭＳ 明朝" w:eastAsia="ＭＳ 明朝" w:hAnsi="ＭＳ 明朝" w:hint="eastAsia"/>
          <w:bdr w:val="single" w:sz="4" w:space="0" w:color="auto"/>
        </w:rPr>
        <w:t>戦後処理問題懇談会1</w:t>
      </w:r>
      <w:r w:rsidRPr="00DA06C8">
        <w:rPr>
          <w:rFonts w:ascii="ＭＳ 明朝" w:eastAsia="ＭＳ 明朝" w:hAnsi="ＭＳ 明朝"/>
          <w:bdr w:val="single" w:sz="4" w:space="0" w:color="auto"/>
        </w:rPr>
        <w:t>982-84</w:t>
      </w:r>
      <w:r w:rsidRPr="00DA06C8">
        <w:rPr>
          <w:rFonts w:ascii="ＭＳ 明朝" w:eastAsia="ＭＳ 明朝" w:hAnsi="ＭＳ 明朝" w:hint="eastAsia"/>
          <w:bdr w:val="single" w:sz="4" w:space="0" w:color="auto"/>
        </w:rPr>
        <w:t>年</w:t>
      </w:r>
    </w:p>
    <w:p w14:paraId="093A6FBD" w14:textId="1A9013A7" w:rsidR="001B770C" w:rsidRDefault="001B770C" w:rsidP="00EF3228">
      <w:pPr>
        <w:rPr>
          <w:rFonts w:ascii="ＭＳ 明朝" w:eastAsia="ＭＳ 明朝" w:hAnsi="ＭＳ 明朝"/>
        </w:rPr>
      </w:pPr>
      <w:r>
        <w:rPr>
          <w:rFonts w:ascii="ＭＳ 明朝" w:eastAsia="ＭＳ 明朝" w:hAnsi="ＭＳ 明朝" w:hint="eastAsia"/>
        </w:rPr>
        <w:t xml:space="preserve">　当初は、あらゆる民間被害者に対して検討しなおすべき、との意見も。</w:t>
      </w:r>
    </w:p>
    <w:p w14:paraId="244EA557" w14:textId="1277C0AB" w:rsidR="001B770C" w:rsidRDefault="001B770C" w:rsidP="00EF3228">
      <w:pPr>
        <w:rPr>
          <w:rFonts w:ascii="ＭＳ 明朝" w:eastAsia="ＭＳ 明朝" w:hAnsi="ＭＳ 明朝"/>
        </w:rPr>
      </w:pPr>
      <w:r>
        <w:rPr>
          <w:rFonts w:ascii="ＭＳ 明朝" w:eastAsia="ＭＳ 明朝" w:hAnsi="ＭＳ 明朝" w:hint="eastAsia"/>
        </w:rPr>
        <w:t xml:space="preserve">　元自治事務次官　小林与三次　</w:t>
      </w:r>
    </w:p>
    <w:p w14:paraId="17270B5C" w14:textId="39403115" w:rsidR="001B770C" w:rsidRDefault="001B770C" w:rsidP="00EF3228">
      <w:pPr>
        <w:rPr>
          <w:rFonts w:ascii="ＭＳ 明朝" w:eastAsia="ＭＳ 明朝" w:hAnsi="ＭＳ 明朝"/>
        </w:rPr>
      </w:pPr>
      <w:r>
        <w:rPr>
          <w:rFonts w:ascii="ＭＳ 明朝" w:eastAsia="ＭＳ 明朝" w:hAnsi="ＭＳ 明朝" w:hint="eastAsia"/>
        </w:rPr>
        <w:t xml:space="preserve">　「個人の生命、身体、財産を中心に個人と国家との問題で</w:t>
      </w:r>
      <w:r w:rsidR="00A7387D">
        <w:rPr>
          <w:rFonts w:ascii="ＭＳ 明朝" w:eastAsia="ＭＳ 明朝" w:hAnsi="ＭＳ 明朝" w:hint="eastAsia"/>
        </w:rPr>
        <w:t>議論</w:t>
      </w:r>
      <w:r>
        <w:rPr>
          <w:rFonts w:ascii="ＭＳ 明朝" w:eastAsia="ＭＳ 明朝" w:hAnsi="ＭＳ 明朝" w:hint="eastAsia"/>
        </w:rPr>
        <w:t>したらいいん</w:t>
      </w:r>
      <w:r w:rsidR="00E25BF0">
        <w:rPr>
          <w:rFonts w:ascii="ＭＳ 明朝" w:eastAsia="ＭＳ 明朝" w:hAnsi="ＭＳ 明朝" w:hint="eastAsia"/>
        </w:rPr>
        <w:t>であって、忘れてというか、そのとき問題にしなかったものだってあるんじゃないのか」</w:t>
      </w:r>
    </w:p>
    <w:p w14:paraId="2EE59043" w14:textId="733CA58C" w:rsidR="001B770C" w:rsidRDefault="00E25BF0" w:rsidP="00EF3228">
      <w:pPr>
        <w:rPr>
          <w:rFonts w:ascii="ＭＳ 明朝" w:eastAsia="ＭＳ 明朝" w:hAnsi="ＭＳ 明朝"/>
        </w:rPr>
      </w:pPr>
      <w:r>
        <w:rPr>
          <w:rFonts w:ascii="ＭＳ 明朝" w:eastAsia="ＭＳ 明朝" w:hAnsi="ＭＳ 明朝" w:hint="eastAsia"/>
        </w:rPr>
        <w:t xml:space="preserve">　しかし、委員の殆どが救済対象を絞る方向に議論を進めていった。</w:t>
      </w:r>
    </w:p>
    <w:p w14:paraId="78A7EB3C" w14:textId="0274CC58" w:rsidR="00A7387D" w:rsidRDefault="00A7387D" w:rsidP="00EF3228">
      <w:pPr>
        <w:rPr>
          <w:rFonts w:ascii="ＭＳ 明朝" w:eastAsia="ＭＳ 明朝" w:hAnsi="ＭＳ 明朝"/>
        </w:rPr>
      </w:pPr>
      <w:r>
        <w:rPr>
          <w:rFonts w:ascii="ＭＳ 明朝" w:eastAsia="ＭＳ 明朝" w:hAnsi="ＭＳ 明朝" w:hint="eastAsia"/>
        </w:rPr>
        <w:t>・河野一之　元大蔵事務次官</w:t>
      </w:r>
    </w:p>
    <w:p w14:paraId="55D00E34" w14:textId="725AA7A1" w:rsidR="00A7387D" w:rsidRDefault="00A7387D" w:rsidP="00EF3228">
      <w:pPr>
        <w:rPr>
          <w:rFonts w:ascii="ＭＳ 明朝" w:eastAsia="ＭＳ 明朝" w:hAnsi="ＭＳ 明朝"/>
        </w:rPr>
      </w:pPr>
      <w:r>
        <w:rPr>
          <w:rFonts w:ascii="ＭＳ 明朝" w:eastAsia="ＭＳ 明朝" w:hAnsi="ＭＳ 明朝" w:hint="eastAsia"/>
        </w:rPr>
        <w:t xml:space="preserve">　原爆でなくなった人からも補償をよこせとの議論が出ることになる。</w:t>
      </w:r>
    </w:p>
    <w:p w14:paraId="1ADDCD31" w14:textId="04A6E58C" w:rsidR="00A7387D" w:rsidRPr="00A7387D" w:rsidRDefault="00A7387D" w:rsidP="00EF3228">
      <w:pPr>
        <w:rPr>
          <w:rFonts w:ascii="ＭＳ 明朝" w:eastAsia="ＭＳ 明朝" w:hAnsi="ＭＳ 明朝"/>
        </w:rPr>
      </w:pPr>
      <w:r>
        <w:rPr>
          <w:rFonts w:ascii="ＭＳ 明朝" w:eastAsia="ＭＳ 明朝" w:hAnsi="ＭＳ 明朝" w:hint="eastAsia"/>
        </w:rPr>
        <w:t>・</w:t>
      </w:r>
      <w:r w:rsidR="00DA06C8">
        <w:rPr>
          <w:rFonts w:ascii="ＭＳ 明朝" w:eastAsia="ＭＳ 明朝" w:hAnsi="ＭＳ 明朝" w:hint="eastAsia"/>
        </w:rPr>
        <w:t>2年半に及んだ議論の末、民間被害者のみならず救済措置も国の法律上の義務によるものではないと結論付けた。</w:t>
      </w:r>
    </w:p>
    <w:p w14:paraId="685922E6" w14:textId="4744806A" w:rsidR="00A7387D" w:rsidRDefault="00DA06C8" w:rsidP="00EF3228">
      <w:pPr>
        <w:rPr>
          <w:rFonts w:ascii="ＭＳ 明朝" w:eastAsia="ＭＳ 明朝" w:hAnsi="ＭＳ 明朝"/>
        </w:rPr>
      </w:pPr>
      <w:r>
        <w:rPr>
          <w:rFonts w:ascii="ＭＳ 明朝" w:eastAsia="ＭＳ 明朝" w:hAnsi="ＭＳ 明朝" w:hint="eastAsia"/>
        </w:rPr>
        <w:t xml:space="preserve">　その理由として、いま戦後処理をした場合、費用の多くを戦争を知らない世代が負担することになり不公平、との理由が新たに付け加えられた。</w:t>
      </w:r>
    </w:p>
    <w:p w14:paraId="29FF3CB9" w14:textId="27A72D28" w:rsidR="00DA06C8" w:rsidRDefault="00DA06C8" w:rsidP="00EF3228">
      <w:pPr>
        <w:rPr>
          <w:rFonts w:ascii="ＭＳ 明朝" w:eastAsia="ＭＳ 明朝" w:hAnsi="ＭＳ 明朝"/>
        </w:rPr>
      </w:pPr>
      <w:r>
        <w:rPr>
          <w:rFonts w:ascii="ＭＳ 明朝" w:eastAsia="ＭＳ 明朝" w:hAnsi="ＭＳ 明朝" w:hint="eastAsia"/>
        </w:rPr>
        <w:t>・当時の事務局員徳川氏</w:t>
      </w:r>
    </w:p>
    <w:p w14:paraId="537C0E87" w14:textId="03DFDF19" w:rsidR="00DA06C8" w:rsidRDefault="00DA06C8" w:rsidP="00EF3228">
      <w:pPr>
        <w:rPr>
          <w:rFonts w:ascii="ＭＳ 明朝" w:eastAsia="ＭＳ 明朝" w:hAnsi="ＭＳ 明朝"/>
        </w:rPr>
      </w:pPr>
      <w:r>
        <w:rPr>
          <w:rFonts w:ascii="ＭＳ 明朝" w:eastAsia="ＭＳ 明朝" w:hAnsi="ＭＳ 明朝" w:hint="eastAsia"/>
        </w:rPr>
        <w:t xml:space="preserve">　国をあげて国民全体がこの戦争に取り組んだことが事実、ですから国民等しく受忍をして、再建・復興を個人個人でそれを基本にして頑張ってもらいたい、という考え。</w:t>
      </w:r>
    </w:p>
    <w:p w14:paraId="3E7E757C" w14:textId="010EAAE6" w:rsidR="00DA06C8" w:rsidRDefault="00DA06C8" w:rsidP="00EF3228">
      <w:pPr>
        <w:rPr>
          <w:rFonts w:ascii="ＭＳ 明朝" w:eastAsia="ＭＳ 明朝" w:hAnsi="ＭＳ 明朝"/>
        </w:rPr>
      </w:pPr>
      <w:r>
        <w:rPr>
          <w:rFonts w:ascii="ＭＳ 明朝" w:eastAsia="ＭＳ 明朝" w:hAnsi="ＭＳ 明朝" w:hint="eastAsia"/>
        </w:rPr>
        <w:t>気の毒だけど、自力で頑張ってください、と言うしかなかった。</w:t>
      </w:r>
    </w:p>
    <w:p w14:paraId="2ABED8A7" w14:textId="5CAC2F0F" w:rsidR="00DA06C8" w:rsidRDefault="00DA06C8" w:rsidP="00EF3228">
      <w:pPr>
        <w:rPr>
          <w:rFonts w:ascii="ＭＳ 明朝" w:eastAsia="ＭＳ 明朝" w:hAnsi="ＭＳ 明朝"/>
        </w:rPr>
      </w:pPr>
      <w:r>
        <w:rPr>
          <w:rFonts w:ascii="ＭＳ 明朝" w:eastAsia="ＭＳ 明朝" w:hAnsi="ＭＳ 明朝" w:hint="eastAsia"/>
        </w:rPr>
        <w:t>・石原信雄元内閣官房副長官</w:t>
      </w:r>
    </w:p>
    <w:p w14:paraId="5496416B" w14:textId="1BDD3F44" w:rsidR="00DA06C8" w:rsidRDefault="00DA06C8" w:rsidP="00EF3228">
      <w:pPr>
        <w:rPr>
          <w:rFonts w:ascii="ＭＳ 明朝" w:eastAsia="ＭＳ 明朝" w:hAnsi="ＭＳ 明朝"/>
        </w:rPr>
      </w:pPr>
      <w:r>
        <w:rPr>
          <w:rFonts w:ascii="ＭＳ 明朝" w:eastAsia="ＭＳ 明朝" w:hAnsi="ＭＳ 明朝" w:hint="eastAsia"/>
        </w:rPr>
        <w:t xml:space="preserve">　1990年代に被爆者援護法が成立したとき、内閣官房副長官だった石原氏</w:t>
      </w:r>
      <w:r w:rsidR="00B70D95">
        <w:rPr>
          <w:rFonts w:ascii="ＭＳ 明朝" w:eastAsia="ＭＳ 明朝" w:hAnsi="ＭＳ 明朝" w:hint="eastAsia"/>
        </w:rPr>
        <w:t>。</w:t>
      </w:r>
    </w:p>
    <w:p w14:paraId="5BA2C73C" w14:textId="77777777" w:rsidR="00B70D95" w:rsidRDefault="00B70D95" w:rsidP="00EF3228">
      <w:pPr>
        <w:rPr>
          <w:rFonts w:ascii="ＭＳ 明朝" w:eastAsia="ＭＳ 明朝" w:hAnsi="ＭＳ 明朝"/>
        </w:rPr>
      </w:pPr>
      <w:r>
        <w:rPr>
          <w:rFonts w:ascii="ＭＳ 明朝" w:eastAsia="ＭＳ 明朝" w:hAnsi="ＭＳ 明朝" w:hint="eastAsia"/>
        </w:rPr>
        <w:t xml:space="preserve">　アジアの被害者が補償を求め始めていた。</w:t>
      </w:r>
    </w:p>
    <w:p w14:paraId="779609D2" w14:textId="18870667" w:rsidR="00B70D95" w:rsidRDefault="00B70D95" w:rsidP="00B70D95">
      <w:pPr>
        <w:ind w:firstLineChars="100" w:firstLine="254"/>
        <w:rPr>
          <w:rFonts w:ascii="ＭＳ 明朝" w:eastAsia="ＭＳ 明朝" w:hAnsi="ＭＳ 明朝"/>
        </w:rPr>
      </w:pPr>
      <w:r>
        <w:rPr>
          <w:rFonts w:ascii="ＭＳ 明朝" w:eastAsia="ＭＳ 明朝" w:hAnsi="ＭＳ 明朝" w:hint="eastAsia"/>
        </w:rPr>
        <w:t>国は救済措置として被爆者援護法を1994年12月に制定し、金銭的手当てはしたものの「国家補償」という形はあくまで選択しなかった。</w:t>
      </w:r>
    </w:p>
    <w:p w14:paraId="34D6BEED" w14:textId="64EA99A8" w:rsidR="00B70D95" w:rsidRDefault="00B70D95" w:rsidP="00B70D95">
      <w:pPr>
        <w:ind w:firstLineChars="100" w:firstLine="254"/>
        <w:rPr>
          <w:rFonts w:ascii="ＭＳ 明朝" w:eastAsia="ＭＳ 明朝" w:hAnsi="ＭＳ 明朝"/>
        </w:rPr>
      </w:pPr>
      <w:r>
        <w:rPr>
          <w:rFonts w:ascii="ＭＳ 明朝" w:eastAsia="ＭＳ 明朝" w:hAnsi="ＭＳ 明朝" w:hint="eastAsia"/>
        </w:rPr>
        <w:t>石原「政府が一定の範囲の人に補償措置を講ずれば、当然そういう問題に火が付くことはあり得るわけで、アジアの人たちが補償要求することは分かっていたが、結局（国内の）戦争犠牲者に対する政府の保障措置はきわめて限定的であったと、特定の人しか対象になっていない。これは残念ながら認めざるを得ないんですよ。その典型</w:t>
      </w:r>
      <w:r>
        <w:rPr>
          <w:rFonts w:ascii="ＭＳ 明朝" w:eastAsia="ＭＳ 明朝" w:hAnsi="ＭＳ 明朝" w:hint="eastAsia"/>
        </w:rPr>
        <w:lastRenderedPageBreak/>
        <w:t>的な例が原爆被爆者援護法ですよ。</w:t>
      </w:r>
      <w:r w:rsidR="00915337">
        <w:rPr>
          <w:rFonts w:ascii="ＭＳ 明朝" w:eastAsia="ＭＳ 明朝" w:hAnsi="ＭＳ 明朝" w:hint="eastAsia"/>
        </w:rPr>
        <w:t>それよりはるかに広い範囲で戦争の被害を受けた人がいるわけですよ。それについては残念ながら未解決のまま残っている。これはもう認めざるを得ないですね」。</w:t>
      </w:r>
    </w:p>
    <w:p w14:paraId="04B39310" w14:textId="40C4407B" w:rsidR="00915337" w:rsidRDefault="00915337" w:rsidP="00915337">
      <w:pPr>
        <w:rPr>
          <w:rFonts w:ascii="ＭＳ 明朝" w:eastAsia="ＭＳ 明朝" w:hAnsi="ＭＳ 明朝"/>
        </w:rPr>
      </w:pPr>
      <w:r>
        <w:rPr>
          <w:rFonts w:ascii="ＭＳ 明朝" w:eastAsia="ＭＳ 明朝" w:hAnsi="ＭＳ 明朝" w:hint="eastAsia"/>
        </w:rPr>
        <w:t>・現在の日本の戦後補償の全体像は</w:t>
      </w:r>
    </w:p>
    <w:p w14:paraId="1715BD97" w14:textId="4E649BA3" w:rsidR="00915337" w:rsidRDefault="00915337" w:rsidP="00915337">
      <w:pPr>
        <w:ind w:firstLineChars="100" w:firstLine="254"/>
        <w:rPr>
          <w:rFonts w:ascii="ＭＳ 明朝" w:eastAsia="ＭＳ 明朝" w:hAnsi="ＭＳ 明朝"/>
        </w:rPr>
      </w:pPr>
      <w:r w:rsidRPr="00915337">
        <w:rPr>
          <w:rFonts w:ascii="ＭＳ Ｐゴシック" w:eastAsia="ＭＳ Ｐゴシック" w:hAnsi="ＭＳ Ｐゴシック" w:hint="eastAsia"/>
        </w:rPr>
        <w:t>補償</w:t>
      </w:r>
      <w:r>
        <w:rPr>
          <w:rFonts w:ascii="ＭＳ 明朝" w:eastAsia="ＭＳ 明朝" w:hAnsi="ＭＳ 明朝" w:hint="eastAsia"/>
        </w:rPr>
        <w:t xml:space="preserve">　　　軍人・軍属など　これまで60兆円以上</w:t>
      </w:r>
    </w:p>
    <w:p w14:paraId="59A3107F" w14:textId="48C89ABE" w:rsidR="00915337" w:rsidRDefault="00915337" w:rsidP="00915337">
      <w:pPr>
        <w:rPr>
          <w:rFonts w:ascii="ＭＳ 明朝" w:eastAsia="ＭＳ 明朝" w:hAnsi="ＭＳ 明朝"/>
        </w:rPr>
      </w:pPr>
      <w:r>
        <w:rPr>
          <w:rFonts w:ascii="ＭＳ 明朝" w:eastAsia="ＭＳ 明朝" w:hAnsi="ＭＳ 明朝" w:hint="eastAsia"/>
        </w:rPr>
        <w:t xml:space="preserve">　</w:t>
      </w:r>
      <w:r w:rsidRPr="00915337">
        <w:rPr>
          <w:rFonts w:ascii="ＭＳ Ｐゴシック" w:eastAsia="ＭＳ Ｐゴシック" w:hAnsi="ＭＳ Ｐゴシック" w:hint="eastAsia"/>
        </w:rPr>
        <w:t>救済措置</w:t>
      </w:r>
      <w:r>
        <w:rPr>
          <w:rFonts w:ascii="ＭＳ 明朝" w:eastAsia="ＭＳ 明朝" w:hAnsi="ＭＳ 明朝" w:hint="eastAsia"/>
        </w:rPr>
        <w:t xml:space="preserve">　引揚者　被爆者　シベリア抑留者など</w:t>
      </w:r>
    </w:p>
    <w:p w14:paraId="52E542B0" w14:textId="45101A6E" w:rsidR="00915337" w:rsidRDefault="00915337" w:rsidP="00915337">
      <w:pPr>
        <w:rPr>
          <w:rFonts w:ascii="ＭＳ 明朝" w:eastAsia="ＭＳ 明朝" w:hAnsi="ＭＳ 明朝"/>
        </w:rPr>
      </w:pPr>
      <w:r>
        <w:rPr>
          <w:rFonts w:ascii="ＭＳ 明朝" w:eastAsia="ＭＳ 明朝" w:hAnsi="ＭＳ 明朝" w:hint="eastAsia"/>
        </w:rPr>
        <w:t xml:space="preserve">　</w:t>
      </w:r>
      <w:r w:rsidRPr="00915337">
        <w:rPr>
          <w:rFonts w:ascii="ＭＳ Ｐゴシック" w:eastAsia="ＭＳ Ｐゴシック" w:hAnsi="ＭＳ Ｐゴシック" w:hint="eastAsia"/>
        </w:rPr>
        <w:t>なし</w:t>
      </w:r>
      <w:r>
        <w:rPr>
          <w:rFonts w:ascii="ＭＳ 明朝" w:eastAsia="ＭＳ 明朝" w:hAnsi="ＭＳ 明朝" w:hint="eastAsia"/>
        </w:rPr>
        <w:t xml:space="preserve">　　　 空襲被害者など</w:t>
      </w:r>
    </w:p>
    <w:p w14:paraId="15D2CE19" w14:textId="22F08E9C" w:rsidR="00915337" w:rsidRDefault="00915337" w:rsidP="00915337">
      <w:pPr>
        <w:rPr>
          <w:rFonts w:ascii="ＭＳ 明朝" w:eastAsia="ＭＳ 明朝" w:hAnsi="ＭＳ 明朝"/>
        </w:rPr>
      </w:pPr>
      <w:r>
        <w:rPr>
          <w:rFonts w:ascii="ＭＳ 明朝" w:eastAsia="ＭＳ 明朝" w:hAnsi="ＭＳ 明朝" w:hint="eastAsia"/>
        </w:rPr>
        <w:t>・軍人・軍属への補償は厚労省が担当しているが、空襲被害者への補償は所管外。</w:t>
      </w:r>
    </w:p>
    <w:p w14:paraId="019BC5E0" w14:textId="4258EEC0" w:rsidR="00915337" w:rsidRDefault="00993552" w:rsidP="00915337">
      <w:pPr>
        <w:rPr>
          <w:rFonts w:ascii="ＭＳ 明朝" w:eastAsia="ＭＳ 明朝" w:hAnsi="ＭＳ 明朝"/>
        </w:rPr>
      </w:pPr>
      <w:r>
        <w:rPr>
          <w:rFonts w:ascii="ＭＳ 明朝" w:eastAsia="ＭＳ 明朝" w:hAnsi="ＭＳ 明朝" w:hint="eastAsia"/>
        </w:rPr>
        <w:t xml:space="preserve">　担当省庁さえ決まっていない。</w:t>
      </w:r>
    </w:p>
    <w:p w14:paraId="68CC0F5E" w14:textId="0BDA1617" w:rsidR="00993552" w:rsidRDefault="00993552" w:rsidP="00915337">
      <w:pPr>
        <w:rPr>
          <w:rFonts w:ascii="ＭＳ 明朝" w:eastAsia="ＭＳ 明朝" w:hAnsi="ＭＳ 明朝"/>
        </w:rPr>
      </w:pPr>
      <w:r>
        <w:rPr>
          <w:rFonts w:ascii="ＭＳ 明朝" w:eastAsia="ＭＳ 明朝" w:hAnsi="ＭＳ 明朝" w:hint="eastAsia"/>
        </w:rPr>
        <w:t xml:space="preserve">　議員連盟は救済法案の国会提出をめざしているが、今年も実現していない。</w:t>
      </w:r>
    </w:p>
    <w:p w14:paraId="488E2CE6" w14:textId="77777777" w:rsidR="00993552" w:rsidRDefault="00993552" w:rsidP="00915337">
      <w:pPr>
        <w:rPr>
          <w:rFonts w:ascii="ＭＳ 明朝" w:eastAsia="ＭＳ 明朝" w:hAnsi="ＭＳ 明朝"/>
        </w:rPr>
      </w:pPr>
    </w:p>
    <w:p w14:paraId="57E384A5" w14:textId="77777777" w:rsidR="00915337" w:rsidRDefault="00915337" w:rsidP="00915337">
      <w:pPr>
        <w:rPr>
          <w:rFonts w:ascii="ＭＳ 明朝" w:eastAsia="ＭＳ 明朝" w:hAnsi="ＭＳ 明朝"/>
        </w:rPr>
      </w:pPr>
    </w:p>
    <w:p w14:paraId="6F28A25A" w14:textId="04E93688" w:rsidR="00915337" w:rsidRDefault="00915337" w:rsidP="00915337">
      <w:pPr>
        <w:rPr>
          <w:rFonts w:ascii="ＭＳ 明朝" w:eastAsia="ＭＳ 明朝" w:hAnsi="ＭＳ 明朝"/>
        </w:rPr>
      </w:pPr>
      <w:r>
        <w:rPr>
          <w:rFonts w:ascii="ＭＳ 明朝" w:eastAsia="ＭＳ 明朝" w:hAnsi="ＭＳ 明朝" w:hint="eastAsia"/>
        </w:rPr>
        <w:t xml:space="preserve">　</w:t>
      </w:r>
    </w:p>
    <w:p w14:paraId="64517A33" w14:textId="77777777" w:rsidR="00915337" w:rsidRDefault="00915337" w:rsidP="00915337">
      <w:pPr>
        <w:rPr>
          <w:rFonts w:ascii="ＭＳ 明朝" w:eastAsia="ＭＳ 明朝" w:hAnsi="ＭＳ 明朝"/>
        </w:rPr>
      </w:pPr>
    </w:p>
    <w:p w14:paraId="246B9653" w14:textId="77777777" w:rsidR="00B70D95" w:rsidRPr="00B70D95" w:rsidRDefault="00B70D95" w:rsidP="00B70D95">
      <w:pPr>
        <w:ind w:firstLineChars="100" w:firstLine="254"/>
        <w:rPr>
          <w:rFonts w:ascii="ＭＳ 明朝" w:eastAsia="ＭＳ 明朝" w:hAnsi="ＭＳ 明朝"/>
        </w:rPr>
      </w:pPr>
    </w:p>
    <w:p w14:paraId="28EB17E1" w14:textId="77777777" w:rsidR="00B70D95" w:rsidRDefault="00B70D95" w:rsidP="00B70D95">
      <w:pPr>
        <w:ind w:firstLineChars="100" w:firstLine="254"/>
        <w:rPr>
          <w:rFonts w:ascii="ＭＳ 明朝" w:eastAsia="ＭＳ 明朝" w:hAnsi="ＭＳ 明朝"/>
        </w:rPr>
      </w:pPr>
    </w:p>
    <w:p w14:paraId="6948427B" w14:textId="77777777" w:rsidR="00B70D95" w:rsidRDefault="00B70D95" w:rsidP="00B70D95">
      <w:pPr>
        <w:ind w:firstLineChars="100" w:firstLine="254"/>
        <w:rPr>
          <w:rFonts w:ascii="ＭＳ 明朝" w:eastAsia="ＭＳ 明朝" w:hAnsi="ＭＳ 明朝"/>
        </w:rPr>
      </w:pPr>
    </w:p>
    <w:p w14:paraId="034E2E1D" w14:textId="77777777" w:rsidR="00DA06C8" w:rsidRDefault="00DA06C8" w:rsidP="00EF3228">
      <w:pPr>
        <w:rPr>
          <w:rFonts w:ascii="ＭＳ 明朝" w:eastAsia="ＭＳ 明朝" w:hAnsi="ＭＳ 明朝"/>
        </w:rPr>
      </w:pPr>
    </w:p>
    <w:p w14:paraId="0927825B" w14:textId="77777777" w:rsidR="00DA06C8" w:rsidRPr="00DA06C8" w:rsidRDefault="00DA06C8" w:rsidP="00EF3228">
      <w:pPr>
        <w:rPr>
          <w:rFonts w:ascii="ＭＳ 明朝" w:eastAsia="ＭＳ 明朝" w:hAnsi="ＭＳ 明朝"/>
        </w:rPr>
      </w:pPr>
    </w:p>
    <w:p w14:paraId="72807D29" w14:textId="77777777" w:rsidR="00E25BF0" w:rsidRDefault="00E25BF0" w:rsidP="00EF3228">
      <w:pPr>
        <w:rPr>
          <w:rFonts w:ascii="ＭＳ 明朝" w:eastAsia="ＭＳ 明朝" w:hAnsi="ＭＳ 明朝"/>
        </w:rPr>
      </w:pPr>
    </w:p>
    <w:p w14:paraId="267DF373" w14:textId="77777777" w:rsidR="00260009" w:rsidRPr="00260009" w:rsidRDefault="00260009" w:rsidP="00EF3228">
      <w:pPr>
        <w:rPr>
          <w:rFonts w:ascii="ＭＳ 明朝" w:eastAsia="ＭＳ 明朝" w:hAnsi="ＭＳ 明朝" w:hint="eastAsia"/>
        </w:rPr>
      </w:pPr>
    </w:p>
    <w:p w14:paraId="3A4D2A6A" w14:textId="77777777" w:rsidR="00260009" w:rsidRPr="00A972F3" w:rsidRDefault="00260009" w:rsidP="00EF3228">
      <w:pPr>
        <w:rPr>
          <w:rFonts w:ascii="ＭＳ 明朝" w:eastAsia="ＭＳ 明朝" w:hAnsi="ＭＳ 明朝"/>
        </w:rPr>
      </w:pPr>
    </w:p>
    <w:p w14:paraId="600DDC92" w14:textId="77777777" w:rsidR="002634EA" w:rsidRPr="002634EA" w:rsidRDefault="002634EA" w:rsidP="00EF3228">
      <w:pPr>
        <w:rPr>
          <w:rFonts w:ascii="ＭＳ 明朝" w:eastAsia="ＭＳ 明朝" w:hAnsi="ＭＳ 明朝"/>
        </w:rPr>
      </w:pPr>
    </w:p>
    <w:p w14:paraId="14F6FD5E" w14:textId="6262C2E2" w:rsidR="002634EA" w:rsidRPr="002634EA" w:rsidRDefault="002634EA" w:rsidP="00EF3228">
      <w:pPr>
        <w:rPr>
          <w:rFonts w:ascii="ＭＳ 明朝" w:eastAsia="ＭＳ 明朝" w:hAnsi="ＭＳ 明朝"/>
        </w:rPr>
      </w:pPr>
      <w:r>
        <w:rPr>
          <w:rFonts w:ascii="ＭＳ 明朝" w:eastAsia="ＭＳ 明朝" w:hAnsi="ＭＳ 明朝" w:hint="eastAsia"/>
        </w:rPr>
        <w:t xml:space="preserve">　</w:t>
      </w:r>
    </w:p>
    <w:p w14:paraId="69509857" w14:textId="77777777" w:rsidR="002634EA" w:rsidRDefault="002634EA" w:rsidP="00EF3228">
      <w:pPr>
        <w:rPr>
          <w:rFonts w:ascii="ＭＳ 明朝" w:eastAsia="ＭＳ 明朝" w:hAnsi="ＭＳ 明朝"/>
        </w:rPr>
      </w:pPr>
    </w:p>
    <w:p w14:paraId="3789C74E" w14:textId="77777777" w:rsidR="00BA7D51" w:rsidRPr="00BA7D51" w:rsidRDefault="00BA7D51" w:rsidP="00EF3228">
      <w:pPr>
        <w:rPr>
          <w:rFonts w:ascii="ＭＳ 明朝" w:eastAsia="ＭＳ 明朝" w:hAnsi="ＭＳ 明朝"/>
        </w:rPr>
      </w:pPr>
    </w:p>
    <w:p w14:paraId="76E059E4" w14:textId="77777777" w:rsidR="00BA7D51" w:rsidRDefault="00BA7D51" w:rsidP="00EF3228">
      <w:pPr>
        <w:rPr>
          <w:rFonts w:ascii="ＭＳ 明朝" w:eastAsia="ＭＳ 明朝" w:hAnsi="ＭＳ 明朝"/>
        </w:rPr>
      </w:pPr>
    </w:p>
    <w:p w14:paraId="6B11F8C2" w14:textId="77777777" w:rsidR="007A74C9" w:rsidRPr="007A74C9" w:rsidRDefault="007A74C9" w:rsidP="00EF3228">
      <w:pPr>
        <w:rPr>
          <w:rFonts w:ascii="ＭＳ 明朝" w:eastAsia="ＭＳ 明朝" w:hAnsi="ＭＳ 明朝"/>
        </w:rPr>
      </w:pPr>
    </w:p>
    <w:p w14:paraId="17B9B095" w14:textId="77777777" w:rsidR="009968B2" w:rsidRDefault="009968B2" w:rsidP="00EF3228">
      <w:pPr>
        <w:rPr>
          <w:rFonts w:ascii="ＭＳ 明朝" w:eastAsia="ＭＳ 明朝" w:hAnsi="ＭＳ 明朝"/>
        </w:rPr>
      </w:pPr>
    </w:p>
    <w:p w14:paraId="2D92A91D" w14:textId="77777777" w:rsidR="00EF3228" w:rsidRDefault="00EF3228" w:rsidP="00EF3228">
      <w:pPr>
        <w:rPr>
          <w:rFonts w:ascii="ＭＳ 明朝" w:eastAsia="ＭＳ 明朝" w:hAnsi="ＭＳ 明朝"/>
        </w:rPr>
      </w:pPr>
    </w:p>
    <w:p w14:paraId="60649906" w14:textId="77777777" w:rsidR="00303902" w:rsidRPr="00303902" w:rsidRDefault="00303902" w:rsidP="00303902">
      <w:pPr>
        <w:ind w:firstLineChars="100" w:firstLine="254"/>
        <w:rPr>
          <w:rFonts w:ascii="ＭＳ 明朝" w:eastAsia="ＭＳ 明朝" w:hAnsi="ＭＳ 明朝"/>
        </w:rPr>
      </w:pPr>
    </w:p>
    <w:p w14:paraId="4A626E30" w14:textId="77777777" w:rsidR="00303902" w:rsidRDefault="00303902" w:rsidP="007E2C85">
      <w:pPr>
        <w:rPr>
          <w:rFonts w:ascii="ＭＳ 明朝" w:eastAsia="ＭＳ 明朝" w:hAnsi="ＭＳ 明朝"/>
        </w:rPr>
      </w:pPr>
    </w:p>
    <w:p w14:paraId="2A6113E8" w14:textId="77777777" w:rsidR="00303902" w:rsidRPr="00303902" w:rsidRDefault="00303902" w:rsidP="007E2C85">
      <w:pPr>
        <w:rPr>
          <w:rFonts w:ascii="ＭＳ 明朝" w:eastAsia="ＭＳ 明朝" w:hAnsi="ＭＳ 明朝"/>
        </w:rPr>
      </w:pPr>
    </w:p>
    <w:p w14:paraId="328D7C93" w14:textId="77777777" w:rsidR="00303902" w:rsidRPr="00303902" w:rsidRDefault="00303902" w:rsidP="007E2C85">
      <w:pPr>
        <w:rPr>
          <w:rFonts w:ascii="ＭＳ 明朝" w:eastAsia="ＭＳ 明朝" w:hAnsi="ＭＳ 明朝"/>
        </w:rPr>
      </w:pPr>
    </w:p>
    <w:p w14:paraId="03327CFF" w14:textId="77777777" w:rsidR="007E2C85" w:rsidRDefault="007E2C85" w:rsidP="007E2C85"/>
    <w:p w14:paraId="27C98382" w14:textId="77777777" w:rsidR="007E2C85" w:rsidRPr="007E2C85" w:rsidRDefault="007E2C85" w:rsidP="007E2C85"/>
    <w:p w14:paraId="3BEA6E3B" w14:textId="77777777" w:rsidR="007E2C85" w:rsidRDefault="007E2C85"/>
    <w:sectPr w:rsidR="007E2C85" w:rsidSect="00794985">
      <w:footerReference w:type="default" r:id="rId6"/>
      <w:pgSz w:w="11907" w:h="16840" w:code="9"/>
      <w:pgMar w:top="1134" w:right="1134" w:bottom="1134" w:left="1134" w:header="0" w:footer="0" w:gutter="0"/>
      <w:cols w:space="425"/>
      <w:docGrid w:type="linesAndChars" w:linePitch="353" w:charSpace="9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52F86" w14:textId="77777777" w:rsidR="005F4548" w:rsidRDefault="005F4548" w:rsidP="00EF3228">
      <w:r>
        <w:separator/>
      </w:r>
    </w:p>
  </w:endnote>
  <w:endnote w:type="continuationSeparator" w:id="0">
    <w:p w14:paraId="62305D4D" w14:textId="77777777" w:rsidR="005F4548" w:rsidRDefault="005F4548" w:rsidP="00EF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153961"/>
      <w:docPartObj>
        <w:docPartGallery w:val="Page Numbers (Bottom of Page)"/>
        <w:docPartUnique/>
      </w:docPartObj>
    </w:sdtPr>
    <w:sdtEndPr/>
    <w:sdtContent>
      <w:p w14:paraId="507DFD9C" w14:textId="54A1EB55" w:rsidR="00A972F3" w:rsidRDefault="00A972F3">
        <w:pPr>
          <w:pStyle w:val="a5"/>
          <w:jc w:val="center"/>
        </w:pPr>
        <w:r>
          <w:fldChar w:fldCharType="begin"/>
        </w:r>
        <w:r>
          <w:instrText>PAGE   \* MERGEFORMAT</w:instrText>
        </w:r>
        <w:r>
          <w:fldChar w:fldCharType="separate"/>
        </w:r>
        <w:r>
          <w:rPr>
            <w:lang w:val="ja-JP"/>
          </w:rPr>
          <w:t>2</w:t>
        </w:r>
        <w:r>
          <w:fldChar w:fldCharType="end"/>
        </w:r>
      </w:p>
    </w:sdtContent>
  </w:sdt>
  <w:p w14:paraId="4DD16576" w14:textId="77777777" w:rsidR="00A972F3" w:rsidRDefault="00A97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09493" w14:textId="77777777" w:rsidR="005F4548" w:rsidRDefault="005F4548" w:rsidP="00EF3228">
      <w:r>
        <w:separator/>
      </w:r>
    </w:p>
  </w:footnote>
  <w:footnote w:type="continuationSeparator" w:id="0">
    <w:p w14:paraId="4A96F134" w14:textId="77777777" w:rsidR="005F4548" w:rsidRDefault="005F4548" w:rsidP="00EF3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7"/>
  <w:drawingGridVerticalSpacing w:val="353"/>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64"/>
    <w:rsid w:val="00002E28"/>
    <w:rsid w:val="00027C1A"/>
    <w:rsid w:val="00037276"/>
    <w:rsid w:val="00037C9F"/>
    <w:rsid w:val="0005422D"/>
    <w:rsid w:val="00054643"/>
    <w:rsid w:val="00056FFF"/>
    <w:rsid w:val="00062128"/>
    <w:rsid w:val="000B17C9"/>
    <w:rsid w:val="000C5B79"/>
    <w:rsid w:val="000C6FF2"/>
    <w:rsid w:val="000E3279"/>
    <w:rsid w:val="000E4F9C"/>
    <w:rsid w:val="000E7C3F"/>
    <w:rsid w:val="00103D69"/>
    <w:rsid w:val="00107D91"/>
    <w:rsid w:val="00111047"/>
    <w:rsid w:val="00112887"/>
    <w:rsid w:val="00114DEB"/>
    <w:rsid w:val="001156F2"/>
    <w:rsid w:val="001307F6"/>
    <w:rsid w:val="0013094C"/>
    <w:rsid w:val="0014788E"/>
    <w:rsid w:val="00154008"/>
    <w:rsid w:val="00160162"/>
    <w:rsid w:val="00160967"/>
    <w:rsid w:val="00162701"/>
    <w:rsid w:val="00183EDF"/>
    <w:rsid w:val="00185D37"/>
    <w:rsid w:val="00190396"/>
    <w:rsid w:val="00195E5F"/>
    <w:rsid w:val="001B0207"/>
    <w:rsid w:val="001B3327"/>
    <w:rsid w:val="001B4435"/>
    <w:rsid w:val="001B770C"/>
    <w:rsid w:val="001C3BC3"/>
    <w:rsid w:val="001C7E39"/>
    <w:rsid w:val="001D3CE7"/>
    <w:rsid w:val="001F3AEE"/>
    <w:rsid w:val="00211D94"/>
    <w:rsid w:val="0023219A"/>
    <w:rsid w:val="00232342"/>
    <w:rsid w:val="00252051"/>
    <w:rsid w:val="00260009"/>
    <w:rsid w:val="002634EA"/>
    <w:rsid w:val="002672F5"/>
    <w:rsid w:val="00280D8D"/>
    <w:rsid w:val="00282057"/>
    <w:rsid w:val="00285686"/>
    <w:rsid w:val="002B6B8B"/>
    <w:rsid w:val="002B783E"/>
    <w:rsid w:val="002D5B11"/>
    <w:rsid w:val="002E5A56"/>
    <w:rsid w:val="002F6B11"/>
    <w:rsid w:val="002F741D"/>
    <w:rsid w:val="002F749C"/>
    <w:rsid w:val="00301148"/>
    <w:rsid w:val="00302F51"/>
    <w:rsid w:val="00303902"/>
    <w:rsid w:val="003168BB"/>
    <w:rsid w:val="0032148F"/>
    <w:rsid w:val="003330D3"/>
    <w:rsid w:val="003331CA"/>
    <w:rsid w:val="003428E0"/>
    <w:rsid w:val="00345B5C"/>
    <w:rsid w:val="003552F5"/>
    <w:rsid w:val="00357AF6"/>
    <w:rsid w:val="003705F9"/>
    <w:rsid w:val="00372C3B"/>
    <w:rsid w:val="003A17E3"/>
    <w:rsid w:val="003A63FF"/>
    <w:rsid w:val="003B2343"/>
    <w:rsid w:val="003B25F4"/>
    <w:rsid w:val="003B39B4"/>
    <w:rsid w:val="003B71A4"/>
    <w:rsid w:val="003B720D"/>
    <w:rsid w:val="003B77C3"/>
    <w:rsid w:val="003C0967"/>
    <w:rsid w:val="003C0BA7"/>
    <w:rsid w:val="003C7C64"/>
    <w:rsid w:val="003F2EB3"/>
    <w:rsid w:val="00401DA7"/>
    <w:rsid w:val="00412316"/>
    <w:rsid w:val="00434F9C"/>
    <w:rsid w:val="0044439B"/>
    <w:rsid w:val="00454E2D"/>
    <w:rsid w:val="0045754E"/>
    <w:rsid w:val="00463874"/>
    <w:rsid w:val="0046574F"/>
    <w:rsid w:val="00472B17"/>
    <w:rsid w:val="00472DD9"/>
    <w:rsid w:val="00476F15"/>
    <w:rsid w:val="00480C22"/>
    <w:rsid w:val="00491B03"/>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751E"/>
    <w:rsid w:val="00530103"/>
    <w:rsid w:val="00545A4E"/>
    <w:rsid w:val="005477C3"/>
    <w:rsid w:val="0056052A"/>
    <w:rsid w:val="00562DA7"/>
    <w:rsid w:val="00563176"/>
    <w:rsid w:val="0056461F"/>
    <w:rsid w:val="00565AE3"/>
    <w:rsid w:val="00582776"/>
    <w:rsid w:val="005916B9"/>
    <w:rsid w:val="005B4092"/>
    <w:rsid w:val="005B67B9"/>
    <w:rsid w:val="005D3185"/>
    <w:rsid w:val="005E11EF"/>
    <w:rsid w:val="005F29E6"/>
    <w:rsid w:val="005F4548"/>
    <w:rsid w:val="005F6B3B"/>
    <w:rsid w:val="0060600F"/>
    <w:rsid w:val="006136F5"/>
    <w:rsid w:val="00614430"/>
    <w:rsid w:val="006340F0"/>
    <w:rsid w:val="006431D9"/>
    <w:rsid w:val="00645610"/>
    <w:rsid w:val="00646F5E"/>
    <w:rsid w:val="00661130"/>
    <w:rsid w:val="006879BC"/>
    <w:rsid w:val="006B2667"/>
    <w:rsid w:val="006B5C95"/>
    <w:rsid w:val="006B7F03"/>
    <w:rsid w:val="006C2283"/>
    <w:rsid w:val="006C64E7"/>
    <w:rsid w:val="006D75CA"/>
    <w:rsid w:val="006E03B8"/>
    <w:rsid w:val="006E5B5C"/>
    <w:rsid w:val="006E74E1"/>
    <w:rsid w:val="006F3FF3"/>
    <w:rsid w:val="00700170"/>
    <w:rsid w:val="00743516"/>
    <w:rsid w:val="00747403"/>
    <w:rsid w:val="00747EB9"/>
    <w:rsid w:val="007533C0"/>
    <w:rsid w:val="00794985"/>
    <w:rsid w:val="0079790A"/>
    <w:rsid w:val="00797E77"/>
    <w:rsid w:val="007A74C9"/>
    <w:rsid w:val="007A7D7A"/>
    <w:rsid w:val="007B5595"/>
    <w:rsid w:val="007D15B9"/>
    <w:rsid w:val="007D2FAF"/>
    <w:rsid w:val="007D583A"/>
    <w:rsid w:val="007D5B4C"/>
    <w:rsid w:val="007E2C85"/>
    <w:rsid w:val="007F3C5B"/>
    <w:rsid w:val="0082127B"/>
    <w:rsid w:val="00822A78"/>
    <w:rsid w:val="00822EA1"/>
    <w:rsid w:val="00825990"/>
    <w:rsid w:val="00827F1E"/>
    <w:rsid w:val="008311D2"/>
    <w:rsid w:val="0083464C"/>
    <w:rsid w:val="0083475E"/>
    <w:rsid w:val="00842EE8"/>
    <w:rsid w:val="00846CBD"/>
    <w:rsid w:val="00847930"/>
    <w:rsid w:val="00852702"/>
    <w:rsid w:val="008534E8"/>
    <w:rsid w:val="00860F55"/>
    <w:rsid w:val="00861E42"/>
    <w:rsid w:val="00875B20"/>
    <w:rsid w:val="0087731F"/>
    <w:rsid w:val="008911F7"/>
    <w:rsid w:val="008A571B"/>
    <w:rsid w:val="008C6E20"/>
    <w:rsid w:val="008D71D9"/>
    <w:rsid w:val="008E2B2B"/>
    <w:rsid w:val="008E2D02"/>
    <w:rsid w:val="009000D1"/>
    <w:rsid w:val="0091155F"/>
    <w:rsid w:val="009126E7"/>
    <w:rsid w:val="00915337"/>
    <w:rsid w:val="0092160E"/>
    <w:rsid w:val="00924EE5"/>
    <w:rsid w:val="00946942"/>
    <w:rsid w:val="00951D41"/>
    <w:rsid w:val="009658D5"/>
    <w:rsid w:val="00974106"/>
    <w:rsid w:val="0098509A"/>
    <w:rsid w:val="00993552"/>
    <w:rsid w:val="009968B2"/>
    <w:rsid w:val="009A23B1"/>
    <w:rsid w:val="009A31FD"/>
    <w:rsid w:val="009A678A"/>
    <w:rsid w:val="009B3BBC"/>
    <w:rsid w:val="009C02C6"/>
    <w:rsid w:val="009C1D9C"/>
    <w:rsid w:val="009C7E66"/>
    <w:rsid w:val="009D1321"/>
    <w:rsid w:val="009D39CF"/>
    <w:rsid w:val="009D7CEA"/>
    <w:rsid w:val="009E5265"/>
    <w:rsid w:val="009F0030"/>
    <w:rsid w:val="009F0F41"/>
    <w:rsid w:val="009F2B21"/>
    <w:rsid w:val="00A03FF9"/>
    <w:rsid w:val="00A13EBE"/>
    <w:rsid w:val="00A1519F"/>
    <w:rsid w:val="00A33B1C"/>
    <w:rsid w:val="00A33DF0"/>
    <w:rsid w:val="00A360E5"/>
    <w:rsid w:val="00A37902"/>
    <w:rsid w:val="00A40011"/>
    <w:rsid w:val="00A44E24"/>
    <w:rsid w:val="00A55EC3"/>
    <w:rsid w:val="00A66AE5"/>
    <w:rsid w:val="00A72F08"/>
    <w:rsid w:val="00A7387D"/>
    <w:rsid w:val="00A84FC7"/>
    <w:rsid w:val="00A90EC5"/>
    <w:rsid w:val="00A93BCD"/>
    <w:rsid w:val="00A94996"/>
    <w:rsid w:val="00A95744"/>
    <w:rsid w:val="00A972F3"/>
    <w:rsid w:val="00AB51CC"/>
    <w:rsid w:val="00AC3522"/>
    <w:rsid w:val="00AD116B"/>
    <w:rsid w:val="00AD2AC4"/>
    <w:rsid w:val="00AD2CA7"/>
    <w:rsid w:val="00AD6C8F"/>
    <w:rsid w:val="00AE2C74"/>
    <w:rsid w:val="00AF108F"/>
    <w:rsid w:val="00B03B05"/>
    <w:rsid w:val="00B2094A"/>
    <w:rsid w:val="00B23813"/>
    <w:rsid w:val="00B23ABB"/>
    <w:rsid w:val="00B24FF3"/>
    <w:rsid w:val="00B3280D"/>
    <w:rsid w:val="00B607A5"/>
    <w:rsid w:val="00B6734E"/>
    <w:rsid w:val="00B70D95"/>
    <w:rsid w:val="00BA4088"/>
    <w:rsid w:val="00BA7D51"/>
    <w:rsid w:val="00BB08F5"/>
    <w:rsid w:val="00BE3585"/>
    <w:rsid w:val="00BE56F1"/>
    <w:rsid w:val="00C2581A"/>
    <w:rsid w:val="00C26E48"/>
    <w:rsid w:val="00C3600D"/>
    <w:rsid w:val="00C40712"/>
    <w:rsid w:val="00C41FF4"/>
    <w:rsid w:val="00C4728D"/>
    <w:rsid w:val="00C56893"/>
    <w:rsid w:val="00C61559"/>
    <w:rsid w:val="00C71688"/>
    <w:rsid w:val="00C90EA6"/>
    <w:rsid w:val="00CA02A8"/>
    <w:rsid w:val="00CA3810"/>
    <w:rsid w:val="00CB2ACF"/>
    <w:rsid w:val="00CB7464"/>
    <w:rsid w:val="00CC5ECB"/>
    <w:rsid w:val="00CF63EC"/>
    <w:rsid w:val="00CF6743"/>
    <w:rsid w:val="00D01389"/>
    <w:rsid w:val="00D12799"/>
    <w:rsid w:val="00D23376"/>
    <w:rsid w:val="00D2351A"/>
    <w:rsid w:val="00D367C9"/>
    <w:rsid w:val="00D53DD3"/>
    <w:rsid w:val="00D55C89"/>
    <w:rsid w:val="00D61EEA"/>
    <w:rsid w:val="00D7122B"/>
    <w:rsid w:val="00D75A84"/>
    <w:rsid w:val="00D81514"/>
    <w:rsid w:val="00DA06C8"/>
    <w:rsid w:val="00DC375B"/>
    <w:rsid w:val="00DC4368"/>
    <w:rsid w:val="00DE02D5"/>
    <w:rsid w:val="00DF38CF"/>
    <w:rsid w:val="00E25BF0"/>
    <w:rsid w:val="00E35F3F"/>
    <w:rsid w:val="00E36B22"/>
    <w:rsid w:val="00E476FA"/>
    <w:rsid w:val="00E617E9"/>
    <w:rsid w:val="00E61D6E"/>
    <w:rsid w:val="00E97A23"/>
    <w:rsid w:val="00EB00CB"/>
    <w:rsid w:val="00EB3F7D"/>
    <w:rsid w:val="00EB6AA5"/>
    <w:rsid w:val="00EC34DA"/>
    <w:rsid w:val="00EC7CBC"/>
    <w:rsid w:val="00ED07A8"/>
    <w:rsid w:val="00ED59B7"/>
    <w:rsid w:val="00ED61BD"/>
    <w:rsid w:val="00ED72D1"/>
    <w:rsid w:val="00EE687A"/>
    <w:rsid w:val="00EF3228"/>
    <w:rsid w:val="00F20715"/>
    <w:rsid w:val="00F32414"/>
    <w:rsid w:val="00F3517E"/>
    <w:rsid w:val="00F379E2"/>
    <w:rsid w:val="00F55688"/>
    <w:rsid w:val="00F62791"/>
    <w:rsid w:val="00F665D7"/>
    <w:rsid w:val="00F675F1"/>
    <w:rsid w:val="00F7334C"/>
    <w:rsid w:val="00F75B76"/>
    <w:rsid w:val="00FA4ED7"/>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7A8E05"/>
  <w15:chartTrackingRefBased/>
  <w15:docId w15:val="{971E904B-7950-42E5-B5CA-A5D2D0EE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228"/>
    <w:pPr>
      <w:tabs>
        <w:tab w:val="center" w:pos="4252"/>
        <w:tab w:val="right" w:pos="8504"/>
      </w:tabs>
      <w:snapToGrid w:val="0"/>
    </w:pPr>
  </w:style>
  <w:style w:type="character" w:customStyle="1" w:styleId="a4">
    <w:name w:val="ヘッダー (文字)"/>
    <w:basedOn w:val="a0"/>
    <w:link w:val="a3"/>
    <w:uiPriority w:val="99"/>
    <w:rsid w:val="00EF3228"/>
  </w:style>
  <w:style w:type="paragraph" w:styleId="a5">
    <w:name w:val="footer"/>
    <w:basedOn w:val="a"/>
    <w:link w:val="a6"/>
    <w:uiPriority w:val="99"/>
    <w:unhideWhenUsed/>
    <w:rsid w:val="00EF3228"/>
    <w:pPr>
      <w:tabs>
        <w:tab w:val="center" w:pos="4252"/>
        <w:tab w:val="right" w:pos="8504"/>
      </w:tabs>
      <w:snapToGrid w:val="0"/>
    </w:pPr>
  </w:style>
  <w:style w:type="character" w:customStyle="1" w:styleId="a6">
    <w:name w:val="フッター (文字)"/>
    <w:basedOn w:val="a0"/>
    <w:link w:val="a5"/>
    <w:uiPriority w:val="99"/>
    <w:rsid w:val="00EF3228"/>
  </w:style>
  <w:style w:type="paragraph" w:styleId="a7">
    <w:name w:val="Balloon Text"/>
    <w:basedOn w:val="a"/>
    <w:link w:val="a8"/>
    <w:uiPriority w:val="99"/>
    <w:semiHidden/>
    <w:unhideWhenUsed/>
    <w:rsid w:val="00302F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2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4</Pages>
  <Words>579</Words>
  <Characters>3304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7</cp:revision>
  <cp:lastPrinted>2020-08-17T05:58:00Z</cp:lastPrinted>
  <dcterms:created xsi:type="dcterms:W3CDTF">2020-08-16T02:00:00Z</dcterms:created>
  <dcterms:modified xsi:type="dcterms:W3CDTF">2020-08-17T17:21:00Z</dcterms:modified>
</cp:coreProperties>
</file>