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C0642" w14:textId="4E291F0F" w:rsidR="00853916" w:rsidRPr="003D7B35" w:rsidRDefault="00CD7D51" w:rsidP="00853916">
      <w:pPr>
        <w:ind w:firstLineChars="200" w:firstLine="420"/>
        <w:rPr>
          <w:rFonts w:ascii="ＭＳ 明朝" w:eastAsia="ＭＳ 明朝" w:hAnsi="ＭＳ 明朝"/>
          <w:sz w:val="22"/>
        </w:rPr>
      </w:pPr>
      <w:r w:rsidRPr="00853916">
        <w:rPr>
          <w:rFonts w:ascii="ＭＳ ゴシック" w:hAnsi="ＭＳ ゴシック" w:hint="eastAsia"/>
          <w:szCs w:val="21"/>
        </w:rPr>
        <w:t xml:space="preserve">　　</w:t>
      </w:r>
      <w:r w:rsidR="00853916">
        <w:rPr>
          <w:rFonts w:ascii="ＭＳ ゴシック" w:hAnsi="ＭＳ ゴシック" w:hint="eastAsia"/>
          <w:szCs w:val="21"/>
        </w:rPr>
        <w:t xml:space="preserve">　</w:t>
      </w:r>
      <w:r w:rsidR="00853916" w:rsidRPr="003D7B35">
        <w:rPr>
          <w:rFonts w:ascii="ＭＳ 明朝" w:eastAsia="ＭＳ 明朝" w:hAnsi="ＭＳ 明朝" w:hint="eastAsia"/>
          <w:szCs w:val="21"/>
        </w:rPr>
        <w:t xml:space="preserve">　　　</w:t>
      </w:r>
      <w:r w:rsidRPr="003D7B35">
        <w:rPr>
          <w:rFonts w:ascii="ＭＳ 明朝" w:eastAsia="ＭＳ 明朝" w:hAnsi="ＭＳ 明朝" w:hint="eastAsia"/>
          <w:sz w:val="22"/>
        </w:rPr>
        <w:t xml:space="preserve">　　　　　　　　　　　　    　  </w:t>
      </w:r>
      <w:r w:rsidR="00853916" w:rsidRPr="003D7B35">
        <w:rPr>
          <w:rFonts w:ascii="ＭＳ 明朝" w:eastAsia="ＭＳ 明朝" w:hAnsi="ＭＳ 明朝" w:hint="eastAsia"/>
          <w:sz w:val="22"/>
        </w:rPr>
        <w:t xml:space="preserve">　</w:t>
      </w:r>
      <w:r w:rsidRPr="003D7B35">
        <w:rPr>
          <w:rFonts w:ascii="ＭＳ 明朝" w:eastAsia="ＭＳ 明朝" w:hAnsi="ＭＳ 明朝" w:hint="eastAsia"/>
          <w:sz w:val="22"/>
        </w:rPr>
        <w:t xml:space="preserve">          201</w:t>
      </w:r>
      <w:r w:rsidRPr="003D7B35">
        <w:rPr>
          <w:rFonts w:ascii="ＭＳ 明朝" w:eastAsia="ＭＳ 明朝" w:hAnsi="ＭＳ 明朝"/>
          <w:sz w:val="22"/>
        </w:rPr>
        <w:t>7</w:t>
      </w:r>
      <w:r w:rsidRPr="003D7B35">
        <w:rPr>
          <w:rFonts w:ascii="ＭＳ 明朝" w:eastAsia="ＭＳ 明朝" w:hAnsi="ＭＳ 明朝" w:hint="eastAsia"/>
          <w:sz w:val="22"/>
        </w:rPr>
        <w:t>年11月</w:t>
      </w:r>
      <w:r w:rsidR="005B6CA8">
        <w:rPr>
          <w:rFonts w:ascii="ＭＳ 明朝" w:eastAsia="ＭＳ 明朝" w:hAnsi="ＭＳ 明朝" w:hint="eastAsia"/>
          <w:sz w:val="22"/>
        </w:rPr>
        <w:t>1</w:t>
      </w:r>
      <w:r w:rsidR="005B6CA8">
        <w:rPr>
          <w:rFonts w:ascii="ＭＳ 明朝" w:eastAsia="ＭＳ 明朝" w:hAnsi="ＭＳ 明朝"/>
          <w:sz w:val="22"/>
        </w:rPr>
        <w:t>6</w:t>
      </w:r>
      <w:bookmarkStart w:id="0" w:name="_GoBack"/>
      <w:bookmarkEnd w:id="0"/>
      <w:r w:rsidRPr="003D7B35">
        <w:rPr>
          <w:rFonts w:ascii="ＭＳ 明朝" w:eastAsia="ＭＳ 明朝" w:hAnsi="ＭＳ 明朝" w:hint="eastAsia"/>
          <w:sz w:val="22"/>
        </w:rPr>
        <w:t>日</w:t>
      </w:r>
    </w:p>
    <w:p w14:paraId="04C300B1" w14:textId="54BDED9E" w:rsidR="00A54FCC" w:rsidRDefault="00CD7D51" w:rsidP="003D7B35">
      <w:pPr>
        <w:rPr>
          <w:rFonts w:ascii="ＭＳ 明朝" w:eastAsia="ＭＳ 明朝" w:hAnsi="ＭＳ 明朝"/>
          <w:sz w:val="24"/>
          <w:szCs w:val="24"/>
        </w:rPr>
      </w:pPr>
      <w:r w:rsidRPr="003D7B35">
        <w:rPr>
          <w:rFonts w:ascii="ＭＳ 明朝" w:eastAsia="ＭＳ 明朝" w:hAnsi="ＭＳ 明朝" w:hint="eastAsia"/>
          <w:sz w:val="24"/>
          <w:szCs w:val="24"/>
        </w:rPr>
        <w:t>中国電力</w:t>
      </w:r>
      <w:r w:rsidR="00853916" w:rsidRPr="003D7B35">
        <w:rPr>
          <w:rFonts w:ascii="ＭＳ 明朝" w:eastAsia="ＭＳ 明朝" w:hAnsi="ＭＳ 明朝" w:hint="eastAsia"/>
          <w:sz w:val="24"/>
          <w:szCs w:val="24"/>
        </w:rPr>
        <w:t>株式会社</w:t>
      </w:r>
      <w:r w:rsidRPr="003D7B35">
        <w:rPr>
          <w:rFonts w:ascii="ＭＳ 明朝" w:eastAsia="ＭＳ 明朝" w:hAnsi="ＭＳ 明朝" w:hint="eastAsia"/>
          <w:sz w:val="24"/>
          <w:szCs w:val="24"/>
        </w:rPr>
        <w:t xml:space="preserve">　清水希茂社長殿　</w:t>
      </w:r>
    </w:p>
    <w:p w14:paraId="155198F9" w14:textId="77777777" w:rsidR="003D7B35" w:rsidRPr="003D7B35" w:rsidRDefault="003D7B35" w:rsidP="003D7B35">
      <w:pPr>
        <w:rPr>
          <w:rFonts w:ascii="ＭＳ 明朝" w:eastAsia="ＭＳ 明朝" w:hAnsi="ＭＳ 明朝"/>
          <w:sz w:val="22"/>
        </w:rPr>
      </w:pPr>
    </w:p>
    <w:p w14:paraId="3BAECBF0" w14:textId="488629AB" w:rsidR="00CD7D51" w:rsidRPr="003D7B35" w:rsidRDefault="00A54FCC" w:rsidP="00A54FCC">
      <w:pPr>
        <w:snapToGrid w:val="0"/>
        <w:ind w:firstLineChars="100" w:firstLine="220"/>
        <w:rPr>
          <w:rFonts w:ascii="ＭＳ 明朝" w:eastAsia="ＭＳ 明朝" w:hAnsi="ＭＳ 明朝"/>
          <w:sz w:val="22"/>
        </w:rPr>
      </w:pPr>
      <w:r w:rsidRPr="003D7B35">
        <w:rPr>
          <w:rFonts w:ascii="ＭＳ 明朝" w:eastAsia="ＭＳ 明朝" w:hAnsi="ＭＳ 明朝" w:hint="eastAsia"/>
          <w:sz w:val="22"/>
        </w:rPr>
        <w:t>貴社が計画されている上関原発</w:t>
      </w:r>
      <w:r w:rsidR="00CD7D51" w:rsidRPr="003D7B35">
        <w:rPr>
          <w:rFonts w:ascii="ＭＳ 明朝" w:eastAsia="ＭＳ 明朝" w:hAnsi="ＭＳ 明朝" w:hint="eastAsia"/>
          <w:sz w:val="22"/>
        </w:rPr>
        <w:t>に係る埋立事業に関し、以下のとおり公開質問状を提出いたします。</w:t>
      </w:r>
    </w:p>
    <w:p w14:paraId="015C0990" w14:textId="76664260" w:rsidR="00CD7D51" w:rsidRDefault="00853916" w:rsidP="00CD7D51">
      <w:pPr>
        <w:ind w:firstLineChars="2200" w:firstLine="4840"/>
        <w:rPr>
          <w:rFonts w:ascii="ＭＳ 明朝" w:eastAsia="ＭＳ 明朝" w:hAnsi="ＭＳ 明朝"/>
          <w:sz w:val="22"/>
        </w:rPr>
      </w:pPr>
      <w:r w:rsidRPr="003D7B35">
        <w:rPr>
          <w:rFonts w:ascii="ＭＳ 明朝" w:eastAsia="ＭＳ 明朝" w:hAnsi="ＭＳ 明朝" w:hint="eastAsia"/>
          <w:sz w:val="22"/>
        </w:rPr>
        <w:t xml:space="preserve">　 明治学院大学教授　熊本 </w:t>
      </w:r>
      <w:r w:rsidR="00CD7D51" w:rsidRPr="003D7B35">
        <w:rPr>
          <w:rFonts w:ascii="ＭＳ 明朝" w:eastAsia="ＭＳ 明朝" w:hAnsi="ＭＳ 明朝" w:hint="eastAsia"/>
          <w:sz w:val="22"/>
        </w:rPr>
        <w:t>一規</w:t>
      </w:r>
    </w:p>
    <w:p w14:paraId="4C0D4660" w14:textId="77777777" w:rsidR="003D7B35" w:rsidRPr="003D7B35" w:rsidRDefault="003D7B35" w:rsidP="00CD7D51">
      <w:pPr>
        <w:ind w:firstLineChars="2200" w:firstLine="4840"/>
        <w:rPr>
          <w:rFonts w:ascii="ＭＳ 明朝" w:eastAsia="ＭＳ 明朝" w:hAnsi="ＭＳ 明朝"/>
          <w:sz w:val="22"/>
        </w:rPr>
      </w:pPr>
    </w:p>
    <w:p w14:paraId="556667E0" w14:textId="03A60258" w:rsidR="00F2225C" w:rsidRPr="003D7B35" w:rsidRDefault="00CD7D51" w:rsidP="00A54FCC">
      <w:pPr>
        <w:rPr>
          <w:rFonts w:ascii="ＭＳ 明朝" w:eastAsia="ＭＳ 明朝" w:hAnsi="ＭＳ 明朝"/>
          <w:sz w:val="24"/>
          <w:szCs w:val="24"/>
        </w:rPr>
      </w:pPr>
      <w:r w:rsidRPr="003D7B35">
        <w:rPr>
          <w:rFonts w:ascii="ＭＳ 明朝" w:eastAsia="ＭＳ 明朝" w:hAnsi="ＭＳ 明朝" w:hint="eastAsia"/>
        </w:rPr>
        <w:t xml:space="preserve">　</w:t>
      </w:r>
      <w:r w:rsidRPr="003D7B35">
        <w:rPr>
          <w:rFonts w:ascii="ＭＳ 明朝" w:eastAsia="ＭＳ 明朝" w:hAnsi="ＭＳ 明朝" w:hint="eastAsia"/>
          <w:sz w:val="24"/>
          <w:szCs w:val="24"/>
        </w:rPr>
        <w:t>公</w:t>
      </w:r>
      <w:r w:rsidR="00F2225C" w:rsidRPr="003D7B35">
        <w:rPr>
          <w:rFonts w:ascii="ＭＳ 明朝" w:eastAsia="ＭＳ 明朝" w:hAnsi="ＭＳ 明朝" w:hint="eastAsia"/>
          <w:sz w:val="24"/>
          <w:szCs w:val="24"/>
        </w:rPr>
        <w:t xml:space="preserve"> </w:t>
      </w:r>
      <w:r w:rsidRPr="003D7B35">
        <w:rPr>
          <w:rFonts w:ascii="ＭＳ 明朝" w:eastAsia="ＭＳ 明朝" w:hAnsi="ＭＳ 明朝" w:hint="eastAsia"/>
          <w:sz w:val="24"/>
          <w:szCs w:val="24"/>
        </w:rPr>
        <w:t>開</w:t>
      </w:r>
      <w:r w:rsidR="00F2225C" w:rsidRPr="003D7B35">
        <w:rPr>
          <w:rFonts w:ascii="ＭＳ 明朝" w:eastAsia="ＭＳ 明朝" w:hAnsi="ＭＳ 明朝" w:hint="eastAsia"/>
          <w:sz w:val="24"/>
          <w:szCs w:val="24"/>
        </w:rPr>
        <w:t xml:space="preserve"> </w:t>
      </w:r>
      <w:r w:rsidRPr="003D7B35">
        <w:rPr>
          <w:rFonts w:ascii="ＭＳ 明朝" w:eastAsia="ＭＳ 明朝" w:hAnsi="ＭＳ 明朝" w:hint="eastAsia"/>
          <w:sz w:val="24"/>
          <w:szCs w:val="24"/>
        </w:rPr>
        <w:t>質</w:t>
      </w:r>
      <w:r w:rsidR="00F2225C" w:rsidRPr="003D7B35">
        <w:rPr>
          <w:rFonts w:ascii="ＭＳ 明朝" w:eastAsia="ＭＳ 明朝" w:hAnsi="ＭＳ 明朝" w:hint="eastAsia"/>
          <w:sz w:val="24"/>
          <w:szCs w:val="24"/>
        </w:rPr>
        <w:t xml:space="preserve"> </w:t>
      </w:r>
      <w:r w:rsidRPr="003D7B35">
        <w:rPr>
          <w:rFonts w:ascii="ＭＳ 明朝" w:eastAsia="ＭＳ 明朝" w:hAnsi="ＭＳ 明朝" w:hint="eastAsia"/>
          <w:sz w:val="24"/>
          <w:szCs w:val="24"/>
        </w:rPr>
        <w:t>問</w:t>
      </w:r>
      <w:r w:rsidR="00F2225C" w:rsidRPr="003D7B35">
        <w:rPr>
          <w:rFonts w:ascii="ＭＳ 明朝" w:eastAsia="ＭＳ 明朝" w:hAnsi="ＭＳ 明朝" w:hint="eastAsia"/>
          <w:sz w:val="24"/>
          <w:szCs w:val="24"/>
        </w:rPr>
        <w:t xml:space="preserve"> </w:t>
      </w:r>
      <w:r w:rsidRPr="003D7B35">
        <w:rPr>
          <w:rFonts w:ascii="ＭＳ 明朝" w:eastAsia="ＭＳ 明朝" w:hAnsi="ＭＳ 明朝" w:hint="eastAsia"/>
          <w:sz w:val="24"/>
          <w:szCs w:val="24"/>
        </w:rPr>
        <w:t>状</w:t>
      </w:r>
    </w:p>
    <w:p w14:paraId="57CD64C5" w14:textId="20A6C8A5" w:rsidR="00F16907" w:rsidRPr="003D7B35" w:rsidRDefault="00F2225C" w:rsidP="007274E5">
      <w:pPr>
        <w:pStyle w:val="ac"/>
        <w:ind w:firstLineChars="100" w:firstLine="210"/>
        <w:rPr>
          <w:rFonts w:ascii="ＭＳ 明朝" w:eastAsia="ＭＳ 明朝" w:hAnsi="ＭＳ 明朝"/>
          <w:szCs w:val="21"/>
        </w:rPr>
      </w:pPr>
      <w:r w:rsidRPr="003D7B35">
        <w:rPr>
          <w:rFonts w:ascii="ＭＳ 明朝" w:eastAsia="ＭＳ 明朝" w:hAnsi="ＭＳ 明朝" w:hint="eastAsia"/>
          <w:szCs w:val="21"/>
        </w:rPr>
        <w:t>貴社は、</w:t>
      </w:r>
      <w:r w:rsidR="00853916" w:rsidRPr="003D7B35">
        <w:rPr>
          <w:rFonts w:ascii="ＭＳ 明朝" w:eastAsia="ＭＳ 明朝" w:hAnsi="ＭＳ 明朝" w:hint="eastAsia"/>
          <w:szCs w:val="21"/>
        </w:rPr>
        <w:t>上関町田ノ浦地先海面において、</w:t>
      </w:r>
      <w:r w:rsidR="007274E5" w:rsidRPr="003D7B35">
        <w:rPr>
          <w:rFonts w:ascii="ＭＳ 明朝" w:eastAsia="ＭＳ 明朝" w:hAnsi="ＭＳ 明朝" w:hint="eastAsia"/>
          <w:szCs w:val="21"/>
        </w:rPr>
        <w:t>８漁協（第107号共同漁業の免許を受けた</w:t>
      </w:r>
      <w:r w:rsidR="003D7B35">
        <w:rPr>
          <w:rFonts w:ascii="ＭＳ 明朝" w:eastAsia="ＭＳ 明朝" w:hAnsi="ＭＳ 明朝" w:hint="eastAsia"/>
          <w:szCs w:val="21"/>
        </w:rPr>
        <w:t>８</w:t>
      </w:r>
      <w:r w:rsidR="007274E5" w:rsidRPr="003D7B35">
        <w:rPr>
          <w:rFonts w:ascii="ＭＳ 明朝" w:eastAsia="ＭＳ 明朝" w:hAnsi="ＭＳ 明朝" w:hint="eastAsia"/>
          <w:szCs w:val="21"/>
        </w:rPr>
        <w:t>漁協）から成る共同漁業権管理</w:t>
      </w:r>
      <w:r w:rsidR="00F16907" w:rsidRPr="003D7B35">
        <w:rPr>
          <w:rFonts w:ascii="ＭＳ 明朝" w:eastAsia="ＭＳ 明朝" w:hAnsi="ＭＳ 明朝" w:hint="eastAsia"/>
          <w:szCs w:val="21"/>
        </w:rPr>
        <w:t>委員会と交わ</w:t>
      </w:r>
      <w:r w:rsidR="007274E5" w:rsidRPr="003D7B35">
        <w:rPr>
          <w:rFonts w:ascii="ＭＳ 明朝" w:eastAsia="ＭＳ 明朝" w:hAnsi="ＭＳ 明朝" w:hint="eastAsia"/>
          <w:szCs w:val="21"/>
        </w:rPr>
        <w:t>した</w:t>
      </w:r>
      <w:r w:rsidRPr="003D7B35">
        <w:rPr>
          <w:rFonts w:ascii="ＭＳ 明朝" w:eastAsia="ＭＳ 明朝" w:hAnsi="ＭＳ 明朝" w:hint="eastAsia"/>
          <w:szCs w:val="21"/>
        </w:rPr>
        <w:t>2000年4月27日付け</w:t>
      </w:r>
      <w:r w:rsidR="00F16907" w:rsidRPr="003D7B35">
        <w:rPr>
          <w:rFonts w:ascii="ＭＳ 明朝" w:eastAsia="ＭＳ 明朝" w:hAnsi="ＭＳ 明朝" w:hint="eastAsia"/>
          <w:szCs w:val="21"/>
        </w:rPr>
        <w:t>補償契約に</w:t>
      </w:r>
      <w:r w:rsidRPr="003D7B35">
        <w:rPr>
          <w:rFonts w:ascii="ＭＳ 明朝" w:eastAsia="ＭＳ 明朝" w:hAnsi="ＭＳ 明朝" w:hint="eastAsia"/>
          <w:szCs w:val="21"/>
        </w:rPr>
        <w:t>基づいて</w:t>
      </w:r>
      <w:r w:rsidR="007274E5" w:rsidRPr="003D7B35">
        <w:rPr>
          <w:rFonts w:ascii="ＭＳ 明朝" w:eastAsia="ＭＳ 明朝" w:hAnsi="ＭＳ 明朝" w:hint="eastAsia"/>
          <w:szCs w:val="21"/>
        </w:rPr>
        <w:t>埋立事業</w:t>
      </w:r>
      <w:r w:rsidRPr="003D7B35">
        <w:rPr>
          <w:rFonts w:ascii="ＭＳ 明朝" w:eastAsia="ＭＳ 明朝" w:hAnsi="ＭＳ 明朝" w:hint="eastAsia"/>
          <w:szCs w:val="21"/>
        </w:rPr>
        <w:t>を</w:t>
      </w:r>
      <w:r w:rsidR="00B324AB" w:rsidRPr="003D7B35">
        <w:rPr>
          <w:rFonts w:ascii="ＭＳ 明朝" w:eastAsia="ＭＳ 明朝" w:hAnsi="ＭＳ 明朝" w:hint="eastAsia"/>
          <w:szCs w:val="21"/>
        </w:rPr>
        <w:t>進めようとさ</w:t>
      </w:r>
      <w:r w:rsidRPr="003D7B35">
        <w:rPr>
          <w:rFonts w:ascii="ＭＳ 明朝" w:eastAsia="ＭＳ 明朝" w:hAnsi="ＭＳ 明朝" w:hint="eastAsia"/>
          <w:szCs w:val="21"/>
        </w:rPr>
        <w:t>れています</w:t>
      </w:r>
      <w:r w:rsidR="007274E5" w:rsidRPr="003D7B35">
        <w:rPr>
          <w:rFonts w:ascii="ＭＳ 明朝" w:eastAsia="ＭＳ 明朝" w:hAnsi="ＭＳ 明朝" w:hint="eastAsia"/>
          <w:szCs w:val="21"/>
        </w:rPr>
        <w:t>。</w:t>
      </w:r>
    </w:p>
    <w:p w14:paraId="28779F5B" w14:textId="27C7BD9C" w:rsidR="007274E5" w:rsidRPr="003D7B35" w:rsidRDefault="007274E5" w:rsidP="007274E5">
      <w:pPr>
        <w:pStyle w:val="ac"/>
        <w:ind w:firstLineChars="100" w:firstLine="210"/>
        <w:rPr>
          <w:rFonts w:ascii="ＭＳ 明朝" w:eastAsia="ＭＳ 明朝" w:hAnsi="ＭＳ 明朝"/>
          <w:szCs w:val="21"/>
        </w:rPr>
      </w:pPr>
      <w:r w:rsidRPr="003D7B35">
        <w:rPr>
          <w:rFonts w:ascii="ＭＳ 明朝" w:eastAsia="ＭＳ 明朝" w:hAnsi="ＭＳ 明朝" w:hint="eastAsia"/>
          <w:szCs w:val="21"/>
        </w:rPr>
        <w:t>しかし、この埋立事業は、漁民の持つ漁業権あるいは財産権を侵害する違法な事業になると思われます。</w:t>
      </w:r>
    </w:p>
    <w:p w14:paraId="44F86745" w14:textId="3A9F10B5" w:rsidR="00B324AB" w:rsidRPr="003D7B35" w:rsidRDefault="007274E5" w:rsidP="003D7B35">
      <w:pPr>
        <w:pStyle w:val="ac"/>
        <w:ind w:firstLineChars="100" w:firstLine="210"/>
        <w:rPr>
          <w:rFonts w:ascii="ＭＳ 明朝" w:eastAsia="ＭＳ 明朝" w:hAnsi="ＭＳ 明朝"/>
          <w:szCs w:val="21"/>
        </w:rPr>
      </w:pPr>
      <w:r w:rsidRPr="003D7B35">
        <w:rPr>
          <w:rFonts w:ascii="ＭＳ 明朝" w:eastAsia="ＭＳ 明朝" w:hAnsi="ＭＳ 明朝" w:hint="eastAsia"/>
          <w:szCs w:val="21"/>
        </w:rPr>
        <w:t>よって、</w:t>
      </w:r>
      <w:r w:rsidR="00B324AB" w:rsidRPr="003D7B35">
        <w:rPr>
          <w:rFonts w:ascii="ＭＳ 明朝" w:eastAsia="ＭＳ 明朝" w:hAnsi="ＭＳ 明朝" w:hint="eastAsia"/>
          <w:szCs w:val="21"/>
        </w:rPr>
        <w:t>次</w:t>
      </w:r>
      <w:r w:rsidRPr="003D7B35">
        <w:rPr>
          <w:rFonts w:ascii="ＭＳ 明朝" w:eastAsia="ＭＳ 明朝" w:hAnsi="ＭＳ 明朝" w:hint="eastAsia"/>
          <w:szCs w:val="21"/>
        </w:rPr>
        <w:t>の</w:t>
      </w:r>
      <w:r w:rsidR="00B324AB" w:rsidRPr="003D7B35">
        <w:rPr>
          <w:rFonts w:ascii="ＭＳ 明朝" w:eastAsia="ＭＳ 明朝" w:hAnsi="ＭＳ 明朝" w:hint="eastAsia"/>
          <w:szCs w:val="21"/>
        </w:rPr>
        <w:t>二項目</w:t>
      </w:r>
      <w:r w:rsidRPr="003D7B35">
        <w:rPr>
          <w:rFonts w:ascii="ＭＳ 明朝" w:eastAsia="ＭＳ 明朝" w:hAnsi="ＭＳ 明朝" w:hint="eastAsia"/>
          <w:szCs w:val="21"/>
        </w:rPr>
        <w:t>を質問いたします。</w:t>
      </w:r>
    </w:p>
    <w:p w14:paraId="54D2EDCA" w14:textId="19505DAC" w:rsidR="00B324AB" w:rsidRPr="00853916" w:rsidRDefault="00B324AB" w:rsidP="00853916">
      <w:pPr>
        <w:pStyle w:val="ac"/>
        <w:ind w:left="210" w:hangingChars="100" w:hanging="210"/>
        <w:rPr>
          <w:rFonts w:ascii="ＭＳ ゴシック" w:eastAsia="ＭＳ ゴシック" w:hAnsi="ＭＳ ゴシック"/>
          <w:szCs w:val="21"/>
        </w:rPr>
      </w:pPr>
      <w:r w:rsidRPr="00853916">
        <w:rPr>
          <w:rFonts w:ascii="ＭＳ ゴシック" w:eastAsia="ＭＳ ゴシック" w:hAnsi="ＭＳ ゴシック" w:hint="eastAsia"/>
          <w:szCs w:val="21"/>
        </w:rPr>
        <w:t>１．2000年</w:t>
      </w:r>
      <w:r w:rsidR="00853916">
        <w:rPr>
          <w:rFonts w:ascii="ＭＳ ゴシック" w:eastAsia="ＭＳ ゴシック" w:hAnsi="ＭＳ ゴシック" w:hint="eastAsia"/>
          <w:szCs w:val="21"/>
        </w:rPr>
        <w:t>４</w:t>
      </w:r>
      <w:r w:rsidRPr="00853916">
        <w:rPr>
          <w:rFonts w:ascii="ＭＳ ゴシック" w:eastAsia="ＭＳ ゴシック" w:hAnsi="ＭＳ ゴシック" w:hint="eastAsia"/>
          <w:szCs w:val="21"/>
        </w:rPr>
        <w:t>月</w:t>
      </w:r>
      <w:r w:rsidR="00853916">
        <w:rPr>
          <w:rFonts w:ascii="ＭＳ ゴシック" w:eastAsia="ＭＳ ゴシック" w:hAnsi="ＭＳ ゴシック" w:hint="eastAsia"/>
          <w:szCs w:val="21"/>
        </w:rPr>
        <w:t>27日</w:t>
      </w:r>
      <w:r w:rsidR="003D7B35">
        <w:rPr>
          <w:rFonts w:ascii="ＭＳ ゴシック" w:eastAsia="ＭＳ ゴシック" w:hAnsi="ＭＳ ゴシック" w:hint="eastAsia"/>
          <w:szCs w:val="21"/>
        </w:rPr>
        <w:t>補償契約後</w:t>
      </w:r>
      <w:r w:rsidRPr="00853916">
        <w:rPr>
          <w:rFonts w:ascii="ＭＳ ゴシック" w:eastAsia="ＭＳ ゴシック" w:hAnsi="ＭＳ ゴシック" w:hint="eastAsia"/>
          <w:szCs w:val="21"/>
        </w:rPr>
        <w:t>に漁業を開始した漁民への補償を如何にされるか。</w:t>
      </w:r>
    </w:p>
    <w:p w14:paraId="057EE6F4" w14:textId="5ECC1C9B" w:rsidR="007274E5" w:rsidRPr="00853916" w:rsidRDefault="00B324AB" w:rsidP="00B324AB">
      <w:pPr>
        <w:pStyle w:val="ac"/>
        <w:ind w:left="210" w:hangingChars="100" w:hanging="210"/>
        <w:rPr>
          <w:rFonts w:ascii="ＭＳ ゴシック" w:eastAsia="ＭＳ ゴシック" w:hAnsi="ＭＳ ゴシック"/>
          <w:szCs w:val="21"/>
        </w:rPr>
      </w:pPr>
      <w:r w:rsidRPr="00853916">
        <w:rPr>
          <w:rFonts w:ascii="ＭＳ ゴシック" w:eastAsia="ＭＳ ゴシック" w:hAnsi="ＭＳ ゴシック" w:hint="eastAsia"/>
          <w:szCs w:val="21"/>
        </w:rPr>
        <w:t>２</w:t>
      </w:r>
      <w:r w:rsidR="007274E5" w:rsidRPr="00853916">
        <w:rPr>
          <w:rFonts w:ascii="ＭＳ ゴシック" w:eastAsia="ＭＳ ゴシック" w:hAnsi="ＭＳ ゴシック" w:hint="eastAsia"/>
          <w:szCs w:val="21"/>
        </w:rPr>
        <w:t>．</w:t>
      </w:r>
      <w:r w:rsidRPr="00853916">
        <w:rPr>
          <w:rFonts w:ascii="ＭＳ ゴシック" w:eastAsia="ＭＳ ゴシック" w:hAnsi="ＭＳ ゴシック" w:hint="eastAsia"/>
          <w:szCs w:val="21"/>
        </w:rPr>
        <w:t>第107号共同漁業権の関係地区に住む「漁協に属さない漁民」、いわゆる「員外者の関係漁民」への補償を如何にされるか。</w:t>
      </w:r>
    </w:p>
    <w:p w14:paraId="4D6AEC30" w14:textId="19F3C961" w:rsidR="00B324AB" w:rsidRPr="00B324AB" w:rsidRDefault="00B324AB" w:rsidP="00B324AB">
      <w:pPr>
        <w:pStyle w:val="ac"/>
        <w:ind w:left="210" w:hangingChars="100" w:hanging="210"/>
        <w:rPr>
          <w:szCs w:val="21"/>
        </w:rPr>
      </w:pPr>
    </w:p>
    <w:p w14:paraId="3CF727F7" w14:textId="4BD16F38" w:rsidR="00853916" w:rsidRPr="003D7B35" w:rsidRDefault="00B324AB" w:rsidP="00B324AB">
      <w:pPr>
        <w:pStyle w:val="ac"/>
        <w:rPr>
          <w:rFonts w:hAnsi="ＭＳ 明朝"/>
          <w:szCs w:val="21"/>
        </w:rPr>
      </w:pPr>
      <w:r w:rsidRPr="00B324AB">
        <w:rPr>
          <w:rFonts w:hint="eastAsia"/>
          <w:szCs w:val="21"/>
        </w:rPr>
        <w:t xml:space="preserve">　ちなみに、</w:t>
      </w:r>
      <w:r w:rsidR="00F16907" w:rsidRPr="00B324AB">
        <w:rPr>
          <w:rFonts w:hAnsi="ＭＳ 明朝" w:hint="eastAsia"/>
          <w:szCs w:val="21"/>
        </w:rPr>
        <w:t>「員外者の関係漁民」に補償が必要なことに関しては、中村敦夫</w:t>
      </w:r>
      <w:r>
        <w:rPr>
          <w:rFonts w:hAnsi="ＭＳ 明朝" w:hint="eastAsia"/>
          <w:szCs w:val="21"/>
        </w:rPr>
        <w:t>参議院</w:t>
      </w:r>
      <w:r w:rsidR="00F16907" w:rsidRPr="00B324AB">
        <w:rPr>
          <w:rFonts w:hAnsi="ＭＳ 明朝" w:hint="eastAsia"/>
          <w:szCs w:val="21"/>
        </w:rPr>
        <w:t>議員</w:t>
      </w:r>
      <w:r>
        <w:rPr>
          <w:rFonts w:hAnsi="ＭＳ 明朝" w:hint="eastAsia"/>
          <w:szCs w:val="21"/>
        </w:rPr>
        <w:t>（当時）</w:t>
      </w:r>
      <w:r w:rsidR="00F16907" w:rsidRPr="00B324AB">
        <w:rPr>
          <w:rFonts w:hAnsi="ＭＳ 明朝" w:hint="eastAsia"/>
          <w:szCs w:val="21"/>
        </w:rPr>
        <w:t>の照会に対する、次のような水産庁平成12年</w:t>
      </w:r>
      <w:r w:rsidR="00F16907" w:rsidRPr="00B324AB">
        <w:rPr>
          <w:rFonts w:hAnsi="ＭＳ 明朝"/>
          <w:szCs w:val="21"/>
        </w:rPr>
        <w:t>12</w:t>
      </w:r>
      <w:r w:rsidR="00F16907" w:rsidRPr="00B324AB">
        <w:rPr>
          <w:rFonts w:hAnsi="ＭＳ 明朝" w:hint="eastAsia"/>
          <w:szCs w:val="21"/>
        </w:rPr>
        <w:t>月20日回答があります。</w:t>
      </w:r>
    </w:p>
    <w:p w14:paraId="30FECCCD" w14:textId="6850C8E6" w:rsidR="00F16907" w:rsidRPr="003D7B35" w:rsidRDefault="00F16907" w:rsidP="00B324AB">
      <w:pPr>
        <w:tabs>
          <w:tab w:val="left" w:pos="8280"/>
        </w:tabs>
        <w:ind w:leftChars="100" w:left="420" w:hangingChars="100" w:hanging="210"/>
        <w:rPr>
          <w:rFonts w:ascii="ＭＳ 明朝" w:eastAsia="ＭＳ 明朝" w:hAnsi="ＭＳ 明朝"/>
          <w:color w:val="44546A" w:themeColor="text2"/>
          <w:szCs w:val="21"/>
        </w:rPr>
      </w:pPr>
      <w:r w:rsidRPr="003D7B35">
        <w:rPr>
          <w:rFonts w:ascii="ＭＳ 明朝" w:eastAsia="ＭＳ 明朝" w:hAnsi="ＭＳ 明朝" w:hint="eastAsia"/>
          <w:bCs/>
          <w:color w:val="44546A" w:themeColor="text2"/>
          <w:szCs w:val="21"/>
        </w:rPr>
        <w:t>問</w:t>
      </w:r>
      <w:r w:rsidRPr="003D7B35">
        <w:rPr>
          <w:rFonts w:ascii="ＭＳ 明朝" w:eastAsia="ＭＳ 明朝" w:hAnsi="ＭＳ 明朝" w:hint="eastAsia"/>
          <w:color w:val="44546A" w:themeColor="text2"/>
          <w:szCs w:val="21"/>
        </w:rPr>
        <w:t>：漁業法では、関係地区に住む漁民(</w:t>
      </w:r>
      <w:r w:rsidR="00B324AB" w:rsidRPr="003D7B35">
        <w:rPr>
          <w:rFonts w:ascii="ＭＳ 明朝" w:eastAsia="ＭＳ 明朝" w:hAnsi="ＭＳ 明朝" w:hint="eastAsia"/>
          <w:color w:val="44546A" w:themeColor="text2"/>
          <w:szCs w:val="21"/>
        </w:rPr>
        <w:t>以下、関係漁民という</w:t>
      </w:r>
      <w:r w:rsidRPr="003D7B35">
        <w:rPr>
          <w:rFonts w:ascii="ＭＳ 明朝" w:eastAsia="ＭＳ 明朝" w:hAnsi="ＭＳ 明朝" w:hint="eastAsia"/>
          <w:color w:val="44546A" w:themeColor="text2"/>
          <w:szCs w:val="21"/>
        </w:rPr>
        <w:t>)であれば、漁協に属さない員外者であっても第一種及び第五種の共同漁業権の内容たる漁業を営めるとされている。したがって、員外者である関係漁民の営む共同漁業権の内容たる漁業に損害を与える行為をなすにあたっては、当該関係漁民への漁業補償が必要、と解するが如何か。</w:t>
      </w:r>
    </w:p>
    <w:p w14:paraId="3A03B14F" w14:textId="77777777" w:rsidR="00F16907" w:rsidRPr="003D7B35" w:rsidRDefault="00F16907" w:rsidP="00B324AB">
      <w:pPr>
        <w:ind w:leftChars="100" w:left="420" w:hangingChars="100" w:hanging="210"/>
        <w:rPr>
          <w:rFonts w:ascii="ＭＳ 明朝" w:eastAsia="ＭＳ 明朝" w:hAnsi="ＭＳ 明朝"/>
          <w:color w:val="44546A" w:themeColor="text2"/>
          <w:szCs w:val="21"/>
        </w:rPr>
      </w:pPr>
      <w:r w:rsidRPr="003D7B35">
        <w:rPr>
          <w:rFonts w:ascii="ＭＳ 明朝" w:eastAsia="ＭＳ 明朝" w:hAnsi="ＭＳ 明朝" w:hint="eastAsia"/>
          <w:bCs/>
          <w:color w:val="44546A" w:themeColor="text2"/>
          <w:szCs w:val="21"/>
        </w:rPr>
        <w:t>回答</w:t>
      </w:r>
      <w:r w:rsidRPr="003D7B35">
        <w:rPr>
          <w:rFonts w:ascii="ＭＳ 明朝" w:eastAsia="ＭＳ 明朝" w:hAnsi="ＭＳ 明朝" w:hint="eastAsia"/>
          <w:color w:val="44546A" w:themeColor="text2"/>
          <w:szCs w:val="21"/>
        </w:rPr>
        <w:t>：設問の員外者が営む漁業の実態が社会通念上権利と認められる程度にまで成熟した慣習上の利益と判断されるときは、その者は補償を受ける権利を有するものと解する。</w:t>
      </w:r>
    </w:p>
    <w:p w14:paraId="2065E750" w14:textId="77777777" w:rsidR="00853916" w:rsidRDefault="00853916" w:rsidP="00B324AB">
      <w:pPr>
        <w:rPr>
          <w:rFonts w:ascii="ＭＳ 明朝" w:eastAsia="ＭＳ 明朝" w:hAnsi="ＭＳ 明朝"/>
          <w:sz w:val="24"/>
          <w:szCs w:val="24"/>
        </w:rPr>
      </w:pPr>
    </w:p>
    <w:p w14:paraId="09927651" w14:textId="536F3358" w:rsidR="00B324AB" w:rsidRPr="00853916" w:rsidRDefault="00853916" w:rsidP="00853916">
      <w:pPr>
        <w:ind w:firstLineChars="100" w:firstLine="210"/>
        <w:rPr>
          <w:rFonts w:ascii="ＭＳ 明朝" w:eastAsia="ＭＳ 明朝" w:hAnsi="ＭＳ 明朝"/>
          <w:szCs w:val="21"/>
        </w:rPr>
      </w:pPr>
      <w:r>
        <w:rPr>
          <w:rFonts w:ascii="ＭＳ 明朝" w:eastAsia="ＭＳ 明朝" w:hAnsi="ＭＳ 明朝" w:hint="eastAsia"/>
          <w:szCs w:val="21"/>
        </w:rPr>
        <w:t>以上の</w:t>
      </w:r>
      <w:r w:rsidR="00B324AB" w:rsidRPr="00853916">
        <w:rPr>
          <w:rFonts w:ascii="ＭＳ 明朝" w:eastAsia="ＭＳ 明朝" w:hAnsi="ＭＳ 明朝" w:hint="eastAsia"/>
          <w:szCs w:val="21"/>
        </w:rPr>
        <w:t>二項目について</w:t>
      </w:r>
      <w:r>
        <w:rPr>
          <w:rFonts w:ascii="ＭＳ 明朝" w:eastAsia="ＭＳ 明朝" w:hAnsi="ＭＳ 明朝" w:hint="eastAsia"/>
          <w:szCs w:val="21"/>
        </w:rPr>
        <w:t>ご</w:t>
      </w:r>
      <w:r w:rsidR="00B324AB" w:rsidRPr="00853916">
        <w:rPr>
          <w:rFonts w:ascii="ＭＳ 明朝" w:eastAsia="ＭＳ 明朝" w:hAnsi="ＭＳ 明朝" w:hint="eastAsia"/>
          <w:szCs w:val="21"/>
        </w:rPr>
        <w:t>回答くださるよう、宜しくお願いいたします。</w:t>
      </w:r>
    </w:p>
    <w:p w14:paraId="11D97C1E" w14:textId="24A413CB" w:rsidR="00B324AB" w:rsidRPr="00853916" w:rsidRDefault="00B324AB" w:rsidP="00B324AB">
      <w:pPr>
        <w:rPr>
          <w:rFonts w:ascii="ＭＳ 明朝" w:eastAsia="ＭＳ 明朝" w:hAnsi="ＭＳ 明朝"/>
          <w:sz w:val="22"/>
        </w:rPr>
      </w:pPr>
      <w:r>
        <w:rPr>
          <w:rFonts w:ascii="ＭＳ 明朝" w:eastAsia="ＭＳ 明朝" w:hAnsi="ＭＳ 明朝" w:hint="eastAsia"/>
          <w:sz w:val="24"/>
          <w:szCs w:val="24"/>
        </w:rPr>
        <w:t xml:space="preserve">　</w:t>
      </w:r>
      <w:r w:rsidR="00853916">
        <w:rPr>
          <w:rFonts w:ascii="ＭＳ 明朝" w:eastAsia="ＭＳ 明朝" w:hAnsi="ＭＳ 明朝" w:hint="eastAsia"/>
          <w:sz w:val="24"/>
          <w:szCs w:val="24"/>
        </w:rPr>
        <w:t xml:space="preserve">　　　　　　　　　　　　　　　　　　　　　　　　　　　　　　　</w:t>
      </w:r>
      <w:r w:rsidR="00853916" w:rsidRPr="00853916">
        <w:rPr>
          <w:rFonts w:ascii="ＭＳ 明朝" w:eastAsia="ＭＳ 明朝" w:hAnsi="ＭＳ 明朝" w:hint="eastAsia"/>
          <w:sz w:val="22"/>
        </w:rPr>
        <w:t>以上</w:t>
      </w:r>
    </w:p>
    <w:p w14:paraId="731CE546" w14:textId="77777777" w:rsidR="00CD7D51" w:rsidRPr="00B324AB" w:rsidRDefault="00CD7D51">
      <w:pPr>
        <w:rPr>
          <w:rFonts w:ascii="ＭＳ 明朝" w:eastAsia="ＭＳ 明朝" w:hAnsi="ＭＳ 明朝"/>
          <w:szCs w:val="21"/>
        </w:rPr>
      </w:pPr>
    </w:p>
    <w:sectPr w:rsidR="00CD7D51" w:rsidRPr="00B324AB" w:rsidSect="00CD7D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19CE5" w14:textId="77777777" w:rsidR="00F51219" w:rsidRDefault="00F51219" w:rsidP="00CD7D51">
      <w:r>
        <w:separator/>
      </w:r>
    </w:p>
  </w:endnote>
  <w:endnote w:type="continuationSeparator" w:id="0">
    <w:p w14:paraId="2F12005F" w14:textId="77777777" w:rsidR="00F51219" w:rsidRDefault="00F51219" w:rsidP="00CD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5A4C9" w14:textId="77777777" w:rsidR="00F51219" w:rsidRDefault="00F51219" w:rsidP="00CD7D51">
      <w:r>
        <w:separator/>
      </w:r>
    </w:p>
  </w:footnote>
  <w:footnote w:type="continuationSeparator" w:id="0">
    <w:p w14:paraId="0BB5FC90" w14:textId="77777777" w:rsidR="00F51219" w:rsidRDefault="00F51219" w:rsidP="00CD7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EC"/>
    <w:rsid w:val="000000D3"/>
    <w:rsid w:val="00011633"/>
    <w:rsid w:val="0001192C"/>
    <w:rsid w:val="0002341E"/>
    <w:rsid w:val="0002624A"/>
    <w:rsid w:val="00044FEC"/>
    <w:rsid w:val="000614B7"/>
    <w:rsid w:val="000E7BBF"/>
    <w:rsid w:val="00110EB5"/>
    <w:rsid w:val="00174618"/>
    <w:rsid w:val="001E0662"/>
    <w:rsid w:val="001F1474"/>
    <w:rsid w:val="002736BA"/>
    <w:rsid w:val="00281525"/>
    <w:rsid w:val="002B01DC"/>
    <w:rsid w:val="002C3449"/>
    <w:rsid w:val="002D43B9"/>
    <w:rsid w:val="002D7195"/>
    <w:rsid w:val="002D7B55"/>
    <w:rsid w:val="002E56C1"/>
    <w:rsid w:val="002F5811"/>
    <w:rsid w:val="00310ADF"/>
    <w:rsid w:val="00313219"/>
    <w:rsid w:val="003278AB"/>
    <w:rsid w:val="00373102"/>
    <w:rsid w:val="003B4458"/>
    <w:rsid w:val="003D7B35"/>
    <w:rsid w:val="003E1A68"/>
    <w:rsid w:val="004438A9"/>
    <w:rsid w:val="00456565"/>
    <w:rsid w:val="0048739A"/>
    <w:rsid w:val="004B6609"/>
    <w:rsid w:val="004E2164"/>
    <w:rsid w:val="00501329"/>
    <w:rsid w:val="005125A6"/>
    <w:rsid w:val="005271A2"/>
    <w:rsid w:val="00527819"/>
    <w:rsid w:val="00564653"/>
    <w:rsid w:val="00573C87"/>
    <w:rsid w:val="0058613D"/>
    <w:rsid w:val="005B6CA8"/>
    <w:rsid w:val="005E26B4"/>
    <w:rsid w:val="005F00EE"/>
    <w:rsid w:val="00615D17"/>
    <w:rsid w:val="00617378"/>
    <w:rsid w:val="00620E3B"/>
    <w:rsid w:val="00672AE2"/>
    <w:rsid w:val="00672B72"/>
    <w:rsid w:val="006B4DC2"/>
    <w:rsid w:val="006D10CB"/>
    <w:rsid w:val="006D58E6"/>
    <w:rsid w:val="006E10F4"/>
    <w:rsid w:val="006F1AFA"/>
    <w:rsid w:val="00700C04"/>
    <w:rsid w:val="00706191"/>
    <w:rsid w:val="007274E5"/>
    <w:rsid w:val="00736A65"/>
    <w:rsid w:val="00756102"/>
    <w:rsid w:val="00770417"/>
    <w:rsid w:val="007750A7"/>
    <w:rsid w:val="007A4E21"/>
    <w:rsid w:val="007C557E"/>
    <w:rsid w:val="007D38EA"/>
    <w:rsid w:val="007F1E33"/>
    <w:rsid w:val="008311A5"/>
    <w:rsid w:val="008376DC"/>
    <w:rsid w:val="008441B0"/>
    <w:rsid w:val="00853916"/>
    <w:rsid w:val="008A5968"/>
    <w:rsid w:val="008B17CF"/>
    <w:rsid w:val="008B45AA"/>
    <w:rsid w:val="00911ECA"/>
    <w:rsid w:val="00917782"/>
    <w:rsid w:val="009B212A"/>
    <w:rsid w:val="009D3D28"/>
    <w:rsid w:val="009F0402"/>
    <w:rsid w:val="00A17018"/>
    <w:rsid w:val="00A26704"/>
    <w:rsid w:val="00A41949"/>
    <w:rsid w:val="00A454E5"/>
    <w:rsid w:val="00A53E3A"/>
    <w:rsid w:val="00A54FCC"/>
    <w:rsid w:val="00A66C9C"/>
    <w:rsid w:val="00AB2E22"/>
    <w:rsid w:val="00AB52DF"/>
    <w:rsid w:val="00AE0164"/>
    <w:rsid w:val="00AE6425"/>
    <w:rsid w:val="00B13305"/>
    <w:rsid w:val="00B324AB"/>
    <w:rsid w:val="00B327C8"/>
    <w:rsid w:val="00B458D0"/>
    <w:rsid w:val="00B51577"/>
    <w:rsid w:val="00B517E7"/>
    <w:rsid w:val="00B5307F"/>
    <w:rsid w:val="00B97D86"/>
    <w:rsid w:val="00BA5723"/>
    <w:rsid w:val="00BC1C63"/>
    <w:rsid w:val="00BD461A"/>
    <w:rsid w:val="00BF2D0F"/>
    <w:rsid w:val="00BF6ABA"/>
    <w:rsid w:val="00C10B51"/>
    <w:rsid w:val="00C20254"/>
    <w:rsid w:val="00C21190"/>
    <w:rsid w:val="00C41CBA"/>
    <w:rsid w:val="00C61DD8"/>
    <w:rsid w:val="00C86D8B"/>
    <w:rsid w:val="00C93DFA"/>
    <w:rsid w:val="00CB61F0"/>
    <w:rsid w:val="00CC003B"/>
    <w:rsid w:val="00CC6F9D"/>
    <w:rsid w:val="00CD7D51"/>
    <w:rsid w:val="00CF2ED4"/>
    <w:rsid w:val="00D41DA7"/>
    <w:rsid w:val="00D506DB"/>
    <w:rsid w:val="00D5315D"/>
    <w:rsid w:val="00D64799"/>
    <w:rsid w:val="00D66522"/>
    <w:rsid w:val="00D86F50"/>
    <w:rsid w:val="00DC49D5"/>
    <w:rsid w:val="00DD2907"/>
    <w:rsid w:val="00DE35A8"/>
    <w:rsid w:val="00E1262E"/>
    <w:rsid w:val="00E26466"/>
    <w:rsid w:val="00E3135D"/>
    <w:rsid w:val="00E42712"/>
    <w:rsid w:val="00E43BD7"/>
    <w:rsid w:val="00E44F59"/>
    <w:rsid w:val="00E61D3B"/>
    <w:rsid w:val="00E94A28"/>
    <w:rsid w:val="00E94ADF"/>
    <w:rsid w:val="00F10CC7"/>
    <w:rsid w:val="00F141A7"/>
    <w:rsid w:val="00F16907"/>
    <w:rsid w:val="00F2225C"/>
    <w:rsid w:val="00F273CC"/>
    <w:rsid w:val="00F31633"/>
    <w:rsid w:val="00F46201"/>
    <w:rsid w:val="00F51219"/>
    <w:rsid w:val="00F73A9E"/>
    <w:rsid w:val="00F90F30"/>
    <w:rsid w:val="00FF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30A65"/>
  <w15:chartTrackingRefBased/>
  <w15:docId w15:val="{C3A060FE-5320-4A19-B421-12C01D09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51"/>
    <w:pPr>
      <w:tabs>
        <w:tab w:val="center" w:pos="4252"/>
        <w:tab w:val="right" w:pos="8504"/>
      </w:tabs>
      <w:snapToGrid w:val="0"/>
    </w:pPr>
  </w:style>
  <w:style w:type="character" w:customStyle="1" w:styleId="a4">
    <w:name w:val="ヘッダー (文字)"/>
    <w:basedOn w:val="a0"/>
    <w:link w:val="a3"/>
    <w:uiPriority w:val="99"/>
    <w:rsid w:val="00CD7D51"/>
  </w:style>
  <w:style w:type="paragraph" w:styleId="a5">
    <w:name w:val="footer"/>
    <w:basedOn w:val="a"/>
    <w:link w:val="a6"/>
    <w:uiPriority w:val="99"/>
    <w:unhideWhenUsed/>
    <w:rsid w:val="00CD7D51"/>
    <w:pPr>
      <w:tabs>
        <w:tab w:val="center" w:pos="4252"/>
        <w:tab w:val="right" w:pos="8504"/>
      </w:tabs>
      <w:snapToGrid w:val="0"/>
    </w:pPr>
  </w:style>
  <w:style w:type="character" w:customStyle="1" w:styleId="a6">
    <w:name w:val="フッター (文字)"/>
    <w:basedOn w:val="a0"/>
    <w:link w:val="a5"/>
    <w:uiPriority w:val="99"/>
    <w:rsid w:val="00CD7D51"/>
  </w:style>
  <w:style w:type="paragraph" w:styleId="a7">
    <w:name w:val="Date"/>
    <w:basedOn w:val="a"/>
    <w:next w:val="a"/>
    <w:link w:val="a8"/>
    <w:uiPriority w:val="99"/>
    <w:semiHidden/>
    <w:unhideWhenUsed/>
    <w:rsid w:val="00CD7D51"/>
  </w:style>
  <w:style w:type="character" w:customStyle="1" w:styleId="a8">
    <w:name w:val="日付 (文字)"/>
    <w:basedOn w:val="a0"/>
    <w:link w:val="a7"/>
    <w:uiPriority w:val="99"/>
    <w:semiHidden/>
    <w:rsid w:val="00CD7D51"/>
  </w:style>
  <w:style w:type="paragraph" w:styleId="a9">
    <w:name w:val="footnote text"/>
    <w:basedOn w:val="a"/>
    <w:link w:val="aa"/>
    <w:uiPriority w:val="99"/>
    <w:unhideWhenUsed/>
    <w:rsid w:val="00F16907"/>
    <w:pPr>
      <w:snapToGrid w:val="0"/>
      <w:jc w:val="left"/>
    </w:pPr>
  </w:style>
  <w:style w:type="character" w:customStyle="1" w:styleId="aa">
    <w:name w:val="脚注文字列 (文字)"/>
    <w:basedOn w:val="a0"/>
    <w:link w:val="a9"/>
    <w:uiPriority w:val="99"/>
    <w:rsid w:val="00F16907"/>
  </w:style>
  <w:style w:type="character" w:styleId="ab">
    <w:name w:val="footnote reference"/>
    <w:basedOn w:val="a0"/>
    <w:uiPriority w:val="99"/>
    <w:semiHidden/>
    <w:unhideWhenUsed/>
    <w:rsid w:val="00F16907"/>
    <w:rPr>
      <w:vertAlign w:val="superscript"/>
    </w:rPr>
  </w:style>
  <w:style w:type="paragraph" w:styleId="ac">
    <w:name w:val="No Spacing"/>
    <w:uiPriority w:val="1"/>
    <w:qFormat/>
    <w:rsid w:val="008311A5"/>
    <w:pPr>
      <w:widowControl w:val="0"/>
      <w:jc w:val="both"/>
    </w:pPr>
  </w:style>
  <w:style w:type="paragraph" w:styleId="ad">
    <w:name w:val="Balloon Text"/>
    <w:basedOn w:val="a"/>
    <w:link w:val="ae"/>
    <w:uiPriority w:val="99"/>
    <w:semiHidden/>
    <w:unhideWhenUsed/>
    <w:rsid w:val="003D7B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7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熊本一規</dc:creator>
  <cp:keywords/>
  <dc:description/>
  <cp:lastModifiedBy>熊本一規</cp:lastModifiedBy>
  <cp:revision>2</cp:revision>
  <cp:lastPrinted>2017-11-13T15:47:00Z</cp:lastPrinted>
  <dcterms:created xsi:type="dcterms:W3CDTF">2017-11-14T01:14:00Z</dcterms:created>
  <dcterms:modified xsi:type="dcterms:W3CDTF">2017-11-14T01:14:00Z</dcterms:modified>
</cp:coreProperties>
</file>