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765F1" w14:textId="4E5F80AC" w:rsidR="00064D05" w:rsidRDefault="00C25AE2">
      <w:pPr>
        <w:rPr>
          <w:rFonts w:ascii="ＭＳ 明朝" w:eastAsia="ＭＳ 明朝" w:hAnsi="ＭＳ 明朝"/>
          <w:b/>
          <w:bCs/>
          <w:sz w:val="22"/>
        </w:rPr>
      </w:pPr>
      <w:r>
        <w:rPr>
          <w:rFonts w:hint="eastAsia"/>
        </w:rPr>
        <w:t xml:space="preserve">　</w:t>
      </w:r>
      <w:r w:rsidRPr="00C25AE2">
        <w:rPr>
          <w:rFonts w:ascii="ＭＳ 明朝" w:eastAsia="ＭＳ 明朝" w:hAnsi="ＭＳ 明朝" w:hint="eastAsia"/>
          <w:b/>
          <w:bCs/>
          <w:sz w:val="24"/>
          <w:szCs w:val="24"/>
        </w:rPr>
        <w:t>2020年10月20日山口県交渉レジュメ</w:t>
      </w:r>
      <w:r>
        <w:rPr>
          <w:rFonts w:ascii="ＭＳ 明朝" w:eastAsia="ＭＳ 明朝" w:hAnsi="ＭＳ 明朝" w:hint="eastAsia"/>
          <w:b/>
          <w:bCs/>
          <w:sz w:val="24"/>
          <w:szCs w:val="24"/>
        </w:rPr>
        <w:t xml:space="preserve">　</w:t>
      </w:r>
      <w:r w:rsidR="006701AD">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00CF7D79">
        <w:rPr>
          <w:rFonts w:ascii="ＭＳ 明朝" w:eastAsia="ＭＳ 明朝" w:hAnsi="ＭＳ 明朝" w:hint="eastAsia"/>
          <w:b/>
          <w:bCs/>
          <w:sz w:val="24"/>
          <w:szCs w:val="24"/>
        </w:rPr>
        <w:t xml:space="preserve"> </w:t>
      </w:r>
      <w:r w:rsidR="00CF7D7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064D05">
        <w:rPr>
          <w:rFonts w:ascii="ＭＳ 明朝" w:eastAsia="ＭＳ 明朝" w:hAnsi="ＭＳ 明朝" w:hint="eastAsia"/>
          <w:sz w:val="22"/>
        </w:rPr>
        <w:t>2</w:t>
      </w:r>
      <w:r w:rsidRPr="00064D05">
        <w:rPr>
          <w:rFonts w:ascii="ＭＳ 明朝" w:eastAsia="ＭＳ 明朝" w:hAnsi="ＭＳ 明朝"/>
          <w:sz w:val="22"/>
        </w:rPr>
        <w:t>020.10.1</w:t>
      </w:r>
      <w:r w:rsidR="00064D05" w:rsidRPr="00064D05">
        <w:rPr>
          <w:rFonts w:ascii="ＭＳ 明朝" w:eastAsia="ＭＳ 明朝" w:hAnsi="ＭＳ 明朝" w:hint="eastAsia"/>
          <w:sz w:val="22"/>
        </w:rPr>
        <w:t>6</w:t>
      </w:r>
      <w:r w:rsidR="00064D05" w:rsidRPr="00064D05">
        <w:rPr>
          <w:rFonts w:ascii="ＭＳ 明朝" w:eastAsia="ＭＳ 明朝" w:hAnsi="ＭＳ 明朝"/>
          <w:sz w:val="22"/>
        </w:rPr>
        <w:t xml:space="preserve"> </w:t>
      </w:r>
      <w:r w:rsidR="00064D05" w:rsidRPr="00064D05">
        <w:rPr>
          <w:rFonts w:ascii="ＭＳ 明朝" w:eastAsia="ＭＳ 明朝" w:hAnsi="ＭＳ 明朝" w:hint="eastAsia"/>
          <w:sz w:val="22"/>
        </w:rPr>
        <w:t>熊本一規</w:t>
      </w:r>
    </w:p>
    <w:p w14:paraId="29B32D40" w14:textId="5698D16F" w:rsidR="00E463BF" w:rsidRPr="00CF7D79" w:rsidRDefault="00064D05">
      <w:pPr>
        <w:rPr>
          <w:rFonts w:ascii="HG丸ｺﾞｼｯｸM-PRO" w:eastAsia="HG丸ｺﾞｼｯｸM-PRO" w:hAnsi="HG丸ｺﾞｼｯｸM-PRO"/>
          <w:b/>
          <w:bCs/>
          <w:sz w:val="22"/>
        </w:rPr>
      </w:pPr>
      <w:r>
        <w:rPr>
          <w:rFonts w:ascii="ＭＳ 明朝" w:eastAsia="ＭＳ 明朝" w:hAnsi="ＭＳ 明朝" w:hint="eastAsia"/>
          <w:b/>
          <w:bCs/>
          <w:sz w:val="22"/>
        </w:rPr>
        <w:t>１．</w:t>
      </w:r>
      <w:r w:rsidR="00E463BF" w:rsidRPr="00CF7D79">
        <w:rPr>
          <w:rFonts w:ascii="HG丸ｺﾞｼｯｸM-PRO" w:eastAsia="HG丸ｺﾞｼｯｸM-PRO" w:hAnsi="HG丸ｺﾞｼｯｸM-PRO" w:hint="eastAsia"/>
          <w:b/>
          <w:bCs/>
          <w:sz w:val="22"/>
        </w:rPr>
        <w:t>「利害関係人」について</w:t>
      </w:r>
    </w:p>
    <w:p w14:paraId="433259BA" w14:textId="3B38A021" w:rsidR="00661607" w:rsidRDefault="00F0657B" w:rsidP="00C079F8">
      <w:pPr>
        <w:ind w:firstLineChars="150" w:firstLine="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これまでの</w:t>
      </w:r>
      <w:r w:rsidR="00661607">
        <w:rPr>
          <w:rFonts w:ascii="HG丸ｺﾞｼｯｸM-PRO" w:eastAsia="HG丸ｺﾞｼｯｸM-PRO" w:hAnsi="HG丸ｺﾞｼｯｸM-PRO" w:hint="eastAsia"/>
          <w:szCs w:val="21"/>
        </w:rPr>
        <w:t>交渉で</w:t>
      </w:r>
      <w:r>
        <w:rPr>
          <w:rFonts w:ascii="HG丸ｺﾞｼｯｸM-PRO" w:eastAsia="HG丸ｺﾞｼｯｸM-PRO" w:hAnsi="HG丸ｺﾞｼｯｸM-PRO" w:hint="eastAsia"/>
          <w:szCs w:val="21"/>
        </w:rPr>
        <w:t>明らかになったこと</w:t>
      </w:r>
    </w:p>
    <w:p w14:paraId="0BA2A774" w14:textId="77777777" w:rsidR="004B1848" w:rsidRDefault="00F0657B" w:rsidP="00F0657B">
      <w:pPr>
        <w:ind w:firstLineChars="150" w:firstLine="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E463BF" w:rsidRPr="00E463BF">
        <w:rPr>
          <w:rFonts w:ascii="HG丸ｺﾞｼｯｸM-PRO" w:eastAsia="HG丸ｺﾞｼｯｸM-PRO" w:hAnsi="HG丸ｺﾞｼｯｸM-PRO" w:hint="eastAsia"/>
          <w:szCs w:val="21"/>
        </w:rPr>
        <w:t>山口県は、一般海域占用許可における</w:t>
      </w:r>
      <w:bookmarkStart w:id="0" w:name="_Hlk53319434"/>
      <w:r w:rsidR="00E463BF" w:rsidRPr="00E463BF">
        <w:rPr>
          <w:rFonts w:ascii="HG丸ｺﾞｼｯｸM-PRO" w:eastAsia="HG丸ｺﾞｼｯｸM-PRO" w:hAnsi="HG丸ｺﾞｼｯｸM-PRO" w:hint="eastAsia"/>
          <w:szCs w:val="21"/>
        </w:rPr>
        <w:t>「利害関係人」を「</w:t>
      </w:r>
      <w:r w:rsidR="004B1848">
        <w:rPr>
          <w:rFonts w:ascii="HG丸ｺﾞｼｯｸM-PRO" w:eastAsia="HG丸ｺﾞｼｯｸM-PRO" w:hAnsi="HG丸ｺﾞｼｯｸM-PRO" w:hint="eastAsia"/>
          <w:szCs w:val="21"/>
        </w:rPr>
        <w:t>占用区域における</w:t>
      </w:r>
      <w:r w:rsidR="00E463BF" w:rsidRPr="00E463BF">
        <w:rPr>
          <w:rFonts w:ascii="HG丸ｺﾞｼｯｸM-PRO" w:eastAsia="HG丸ｺﾞｼｯｸM-PRO" w:hAnsi="HG丸ｺﾞｼｯｸM-PRO" w:hint="eastAsia"/>
          <w:szCs w:val="21"/>
        </w:rPr>
        <w:t>排他独占</w:t>
      </w:r>
    </w:p>
    <w:p w14:paraId="61A0A32D" w14:textId="77777777" w:rsidR="002C4846" w:rsidRDefault="00E463BF" w:rsidP="002C4846">
      <w:pPr>
        <w:ind w:firstLineChars="200" w:firstLine="482"/>
        <w:rPr>
          <w:rFonts w:ascii="HG丸ｺﾞｼｯｸM-PRO" w:eastAsia="HG丸ｺﾞｼｯｸM-PRO" w:hAnsi="HG丸ｺﾞｼｯｸM-PRO"/>
          <w:szCs w:val="21"/>
        </w:rPr>
      </w:pPr>
      <w:r w:rsidRPr="00E463BF">
        <w:rPr>
          <w:rFonts w:ascii="HG丸ｺﾞｼｯｸM-PRO" w:eastAsia="HG丸ｺﾞｼｯｸM-PRO" w:hAnsi="HG丸ｺﾞｼｯｸM-PRO" w:hint="eastAsia"/>
          <w:szCs w:val="21"/>
        </w:rPr>
        <w:t>的権利の権利者」</w:t>
      </w:r>
      <w:bookmarkEnd w:id="0"/>
      <w:r w:rsidRPr="00E463BF">
        <w:rPr>
          <w:rFonts w:ascii="HG丸ｺﾞｼｯｸM-PRO" w:eastAsia="HG丸ｺﾞｼｯｸM-PRO" w:hAnsi="HG丸ｺﾞｼｯｸM-PRO" w:hint="eastAsia"/>
          <w:szCs w:val="21"/>
        </w:rPr>
        <w:t>に限定して運用している。</w:t>
      </w:r>
    </w:p>
    <w:p w14:paraId="7D175D48" w14:textId="3FBA5FA3" w:rsidR="002C4846" w:rsidRDefault="003A750F" w:rsidP="003A750F">
      <w:pPr>
        <w:ind w:leftChars="150" w:left="481" w:hangingChars="50" w:hanging="1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2C4846">
        <w:rPr>
          <w:rFonts w:ascii="HG丸ｺﾞｼｯｸM-PRO" w:eastAsia="HG丸ｺﾞｼｯｸM-PRO" w:hAnsi="HG丸ｺﾞｼｯｸM-PRO" w:hint="eastAsia"/>
          <w:szCs w:val="21"/>
        </w:rPr>
        <w:t>「条例に基づいて運用」</w:t>
      </w:r>
      <w:r w:rsidR="00BF15F5">
        <w:rPr>
          <w:rFonts w:ascii="HG丸ｺﾞｼｯｸM-PRO" w:eastAsia="HG丸ｺﾞｼｯｸM-PRO" w:hAnsi="HG丸ｺﾞｼｯｸM-PRO" w:hint="eastAsia"/>
          <w:szCs w:val="21"/>
        </w:rPr>
        <w:t>というが</w:t>
      </w:r>
      <w:r w:rsidR="002C484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そのような運用ができる</w:t>
      </w:r>
      <w:r w:rsidR="00E463BF">
        <w:rPr>
          <w:rFonts w:ascii="HG丸ｺﾞｼｯｸM-PRO" w:eastAsia="HG丸ｺﾞｼｯｸM-PRO" w:hAnsi="HG丸ｺﾞｼｯｸM-PRO" w:hint="eastAsia"/>
          <w:szCs w:val="21"/>
        </w:rPr>
        <w:t>法的根拠</w:t>
      </w:r>
      <w:r w:rsidR="002C4846">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無い</w:t>
      </w:r>
      <w:r w:rsidR="00F0657B">
        <w:rPr>
          <w:rFonts w:ascii="HG丸ｺﾞｼｯｸM-PRO" w:eastAsia="HG丸ｺﾞｼｯｸM-PRO" w:hAnsi="HG丸ｺﾞｼｯｸM-PRO" w:hint="eastAsia"/>
          <w:szCs w:val="21"/>
        </w:rPr>
        <w:t>。</w:t>
      </w:r>
    </w:p>
    <w:p w14:paraId="329AFCAC" w14:textId="3CA04414" w:rsidR="00BB409F" w:rsidRDefault="003A750F" w:rsidP="00F0657B">
      <w:pPr>
        <w:ind w:firstLineChars="150" w:firstLine="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F0657B">
        <w:rPr>
          <w:rFonts w:ascii="HG丸ｺﾞｼｯｸM-PRO" w:eastAsia="HG丸ｺﾞｼｯｸM-PRO" w:hAnsi="HG丸ｺﾞｼｯｸM-PRO" w:hint="eastAsia"/>
          <w:szCs w:val="21"/>
        </w:rPr>
        <w:t>法的根拠は</w:t>
      </w:r>
      <w:r>
        <w:rPr>
          <w:rFonts w:ascii="HG丸ｺﾞｼｯｸM-PRO" w:eastAsia="HG丸ｺﾞｼｯｸM-PRO" w:hAnsi="HG丸ｺﾞｼｯｸM-PRO" w:hint="eastAsia"/>
          <w:szCs w:val="21"/>
        </w:rPr>
        <w:t>無い</w:t>
      </w:r>
      <w:r w:rsidR="00F0657B">
        <w:rPr>
          <w:rFonts w:ascii="HG丸ｺﾞｼｯｸM-PRO" w:eastAsia="HG丸ｺﾞｼｯｸM-PRO" w:hAnsi="HG丸ｺﾞｼｯｸM-PRO" w:hint="eastAsia"/>
          <w:szCs w:val="21"/>
        </w:rPr>
        <w:t>が、「ボーリング調査が排他独占的に</w:t>
      </w:r>
      <w:r>
        <w:rPr>
          <w:rFonts w:ascii="HG丸ｺﾞｼｯｸM-PRO" w:eastAsia="HG丸ｺﾞｼｯｸM-PRO" w:hAnsi="HG丸ｺﾞｼｯｸM-PRO" w:hint="eastAsia"/>
          <w:szCs w:val="21"/>
        </w:rPr>
        <w:t>占用区域</w:t>
      </w:r>
      <w:r w:rsidR="00F0657B">
        <w:rPr>
          <w:rFonts w:ascii="HG丸ｺﾞｼｯｸM-PRO" w:eastAsia="HG丸ｺﾞｼｯｸM-PRO" w:hAnsi="HG丸ｺﾞｼｯｸM-PRO" w:hint="eastAsia"/>
          <w:szCs w:val="21"/>
        </w:rPr>
        <w:t>を使用する</w:t>
      </w:r>
      <w:r>
        <w:rPr>
          <w:rFonts w:ascii="HG丸ｺﾞｼｯｸM-PRO" w:eastAsia="HG丸ｺﾞｼｯｸM-PRO" w:hAnsi="HG丸ｺﾞｼｯｸM-PRO" w:hint="eastAsia"/>
          <w:szCs w:val="21"/>
        </w:rPr>
        <w:t>ため</w:t>
      </w:r>
      <w:r w:rsidR="00F0657B">
        <w:rPr>
          <w:rFonts w:ascii="HG丸ｺﾞｼｯｸM-PRO" w:eastAsia="HG丸ｺﾞｼｯｸM-PRO" w:hAnsi="HG丸ｺﾞｼｯｸM-PRO" w:hint="eastAsia"/>
          <w:szCs w:val="21"/>
        </w:rPr>
        <w:t>、</w:t>
      </w:r>
      <w:r w:rsidR="00BB409F">
        <w:rPr>
          <w:rFonts w:ascii="HG丸ｺﾞｼｯｸM-PRO" w:eastAsia="HG丸ｺﾞｼｯｸM-PRO" w:hAnsi="HG丸ｺﾞｼｯｸM-PRO" w:hint="eastAsia"/>
          <w:szCs w:val="21"/>
        </w:rPr>
        <w:t>占用</w:t>
      </w:r>
    </w:p>
    <w:p w14:paraId="677612F9" w14:textId="6AFFFB41" w:rsidR="00F0657B" w:rsidRPr="00E463BF" w:rsidRDefault="00BB409F" w:rsidP="0034413F">
      <w:pPr>
        <w:ind w:firstLineChars="200" w:firstLine="48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区域内の</w:t>
      </w:r>
      <w:r w:rsidR="00F0657B">
        <w:rPr>
          <w:rFonts w:ascii="HG丸ｺﾞｼｯｸM-PRO" w:eastAsia="HG丸ｺﾞｼｯｸM-PRO" w:hAnsi="HG丸ｺﾞｼｯｸM-PRO" w:hint="eastAsia"/>
          <w:szCs w:val="21"/>
        </w:rPr>
        <w:t>排他独占的権利とボーリング調査は相容れないから」との</w:t>
      </w:r>
      <w:r w:rsidR="002C4846">
        <w:rPr>
          <w:rFonts w:ascii="HG丸ｺﾞｼｯｸM-PRO" w:eastAsia="HG丸ｺﾞｼｯｸM-PRO" w:hAnsi="HG丸ｺﾞｼｯｸM-PRO" w:hint="eastAsia"/>
          <w:szCs w:val="21"/>
        </w:rPr>
        <w:t>説明</w:t>
      </w:r>
      <w:r w:rsidR="003A750F">
        <w:rPr>
          <w:rFonts w:ascii="HG丸ｺﾞｼｯｸM-PRO" w:eastAsia="HG丸ｺﾞｼｯｸM-PRO" w:hAnsi="HG丸ｺﾞｼｯｸM-PRO" w:hint="eastAsia"/>
          <w:szCs w:val="21"/>
        </w:rPr>
        <w:t>は</w:t>
      </w:r>
      <w:r w:rsidR="00F0657B">
        <w:rPr>
          <w:rFonts w:ascii="HG丸ｺﾞｼｯｸM-PRO" w:eastAsia="HG丸ｺﾞｼｯｸM-PRO" w:hAnsi="HG丸ｺﾞｼｯｸM-PRO" w:hint="eastAsia"/>
          <w:szCs w:val="21"/>
        </w:rPr>
        <w:t>された。</w:t>
      </w:r>
    </w:p>
    <w:p w14:paraId="48AB7937" w14:textId="75560D57" w:rsidR="00827A4A" w:rsidRPr="001C1A91" w:rsidRDefault="00661607" w:rsidP="00827A4A">
      <w:pPr>
        <w:ind w:firstLineChars="100" w:firstLine="241"/>
        <w:rPr>
          <w:rFonts w:ascii="ＭＳ Ｐゴシック" w:eastAsia="ＭＳ Ｐゴシック" w:hAnsi="ＭＳ Ｐゴシック"/>
          <w:szCs w:val="21"/>
          <w:bdr w:val="single" w:sz="4" w:space="0" w:color="auto"/>
        </w:rPr>
      </w:pPr>
      <w:r w:rsidRPr="001C1A91">
        <w:rPr>
          <w:rFonts w:ascii="ＭＳ Ｐゴシック" w:eastAsia="ＭＳ Ｐゴシック" w:hAnsi="ＭＳ Ｐゴシック" w:hint="eastAsia"/>
          <w:szCs w:val="21"/>
          <w:bdr w:val="single" w:sz="4" w:space="0" w:color="auto"/>
        </w:rPr>
        <w:t>質問</w:t>
      </w:r>
    </w:p>
    <w:p w14:paraId="1BD5EE29" w14:textId="7AD83F86" w:rsidR="00BF15F5" w:rsidRDefault="007D4A5A" w:rsidP="00BF15F5">
      <w:pPr>
        <w:ind w:firstLineChars="100" w:firstLine="241"/>
        <w:rPr>
          <w:rFonts w:ascii="ＭＳ Ｐゴシック" w:eastAsia="ＭＳ Ｐゴシック" w:hAnsi="ＭＳ Ｐゴシック"/>
          <w:szCs w:val="21"/>
        </w:rPr>
      </w:pPr>
      <w:r>
        <w:rPr>
          <w:rFonts w:ascii="ＭＳ Ｐゴシック" w:eastAsia="ＭＳ Ｐゴシック" w:hAnsi="ＭＳ Ｐゴシック"/>
          <w:szCs w:val="21"/>
        </w:rPr>
        <w:t>Q</w:t>
      </w:r>
      <w:r w:rsidR="00571379" w:rsidRPr="00571379">
        <w:rPr>
          <w:rFonts w:ascii="ＭＳ Ｐゴシック" w:eastAsia="ＭＳ Ｐゴシック" w:hAnsi="ＭＳ Ｐゴシック" w:hint="eastAsia"/>
          <w:szCs w:val="21"/>
        </w:rPr>
        <w:t>1</w:t>
      </w:r>
      <w:r w:rsidR="00571379" w:rsidRPr="00571379">
        <w:rPr>
          <w:rFonts w:ascii="ＭＳ Ｐゴシック" w:eastAsia="ＭＳ Ｐゴシック" w:hAnsi="ＭＳ Ｐゴシック"/>
          <w:szCs w:val="21"/>
        </w:rPr>
        <w:t>.</w:t>
      </w:r>
      <w:r w:rsidR="00BF15F5">
        <w:rPr>
          <w:rFonts w:ascii="ＭＳ Ｐゴシック" w:eastAsia="ＭＳ Ｐゴシック" w:hAnsi="ＭＳ Ｐゴシック"/>
          <w:szCs w:val="21"/>
        </w:rPr>
        <w:t xml:space="preserve"> </w:t>
      </w:r>
      <w:r w:rsidR="00661607" w:rsidRPr="00571379">
        <w:rPr>
          <w:rFonts w:ascii="ＭＳ Ｐゴシック" w:eastAsia="ＭＳ Ｐゴシック" w:hAnsi="ＭＳ Ｐゴシック" w:hint="eastAsia"/>
          <w:szCs w:val="21"/>
        </w:rPr>
        <w:t>「</w:t>
      </w:r>
      <w:r w:rsidR="00661607" w:rsidRPr="00DE5115">
        <w:rPr>
          <w:rFonts w:ascii="ＭＳ Ｐゴシック" w:eastAsia="ＭＳ Ｐゴシック" w:hAnsi="ＭＳ Ｐゴシック" w:hint="eastAsia"/>
          <w:szCs w:val="21"/>
        </w:rPr>
        <w:t>利害関係人」を「排他独占的権利の権利者」に限定し</w:t>
      </w:r>
      <w:r w:rsidR="00BF15F5">
        <w:rPr>
          <w:rFonts w:ascii="ＭＳ Ｐゴシック" w:eastAsia="ＭＳ Ｐゴシック" w:hAnsi="ＭＳ Ｐゴシック" w:hint="eastAsia"/>
          <w:szCs w:val="21"/>
        </w:rPr>
        <w:t>て</w:t>
      </w:r>
      <w:r w:rsidR="00661607" w:rsidRPr="00DE5115">
        <w:rPr>
          <w:rFonts w:ascii="ＭＳ Ｐゴシック" w:eastAsia="ＭＳ Ｐゴシック" w:hAnsi="ＭＳ Ｐゴシック" w:hint="eastAsia"/>
          <w:szCs w:val="21"/>
        </w:rPr>
        <w:t>いる法律辞典</w:t>
      </w:r>
      <w:r w:rsidR="004E7052">
        <w:rPr>
          <w:rFonts w:ascii="ＭＳ Ｐゴシック" w:eastAsia="ＭＳ Ｐゴシック" w:hAnsi="ＭＳ Ｐゴシック" w:hint="eastAsia"/>
          <w:szCs w:val="21"/>
        </w:rPr>
        <w:t>,法律,条例</w:t>
      </w:r>
      <w:r w:rsidR="00661607" w:rsidRPr="00DE5115">
        <w:rPr>
          <w:rFonts w:ascii="ＭＳ Ｐゴシック" w:eastAsia="ＭＳ Ｐゴシック" w:hAnsi="ＭＳ Ｐゴシック" w:hint="eastAsia"/>
          <w:szCs w:val="21"/>
        </w:rPr>
        <w:t>はあるか</w:t>
      </w:r>
    </w:p>
    <w:p w14:paraId="00A40D13" w14:textId="722F4E26" w:rsidR="004E7052" w:rsidRPr="00DE5115" w:rsidRDefault="004E7052" w:rsidP="00BF15F5">
      <w:pPr>
        <w:ind w:firstLineChars="200" w:firstLine="482"/>
        <w:rPr>
          <w:rFonts w:ascii="ＭＳ Ｐゴシック" w:eastAsia="ＭＳ Ｐゴシック" w:hAnsi="ＭＳ Ｐゴシック"/>
          <w:szCs w:val="21"/>
        </w:rPr>
      </w:pPr>
      <w:r>
        <w:rPr>
          <w:rFonts w:ascii="ＭＳ Ｐゴシック" w:eastAsia="ＭＳ Ｐゴシック" w:hAnsi="ＭＳ Ｐゴシック" w:hint="eastAsia"/>
          <w:szCs w:val="21"/>
        </w:rPr>
        <w:t>(裏面[参考</w:t>
      </w:r>
      <w:r>
        <w:rPr>
          <w:rFonts w:ascii="ＭＳ Ｐゴシック" w:eastAsia="ＭＳ Ｐゴシック" w:hAnsi="ＭＳ Ｐゴシック"/>
          <w:szCs w:val="21"/>
        </w:rPr>
        <w:t>]</w:t>
      </w:r>
      <w:r>
        <w:rPr>
          <w:rFonts w:ascii="ＭＳ Ｐゴシック" w:eastAsia="ＭＳ Ｐゴシック" w:hAnsi="ＭＳ Ｐゴシック" w:hint="eastAsia"/>
          <w:szCs w:val="21"/>
        </w:rPr>
        <w:t>を参照</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14:paraId="699CDC12" w14:textId="77777777" w:rsidR="007D4A5A" w:rsidRDefault="007D4A5A" w:rsidP="004E7052">
      <w:pPr>
        <w:ind w:firstLineChars="100" w:firstLine="241"/>
        <w:rPr>
          <w:rFonts w:ascii="ＭＳ Ｐゴシック" w:eastAsia="ＭＳ Ｐゴシック" w:hAnsi="ＭＳ Ｐゴシック"/>
          <w:szCs w:val="21"/>
        </w:rPr>
      </w:pPr>
      <w:bookmarkStart w:id="1" w:name="_Hlk53611757"/>
      <w:r>
        <w:rPr>
          <w:rFonts w:ascii="ＭＳ Ｐゴシック" w:eastAsia="ＭＳ Ｐゴシック" w:hAnsi="ＭＳ Ｐゴシック"/>
          <w:szCs w:val="21"/>
        </w:rPr>
        <w:t>Q</w:t>
      </w:r>
      <w:r w:rsidR="00571379" w:rsidRPr="00571379">
        <w:rPr>
          <w:rFonts w:ascii="ＭＳ Ｐゴシック" w:eastAsia="ＭＳ Ｐゴシック" w:hAnsi="ＭＳ Ｐゴシック"/>
          <w:szCs w:val="21"/>
        </w:rPr>
        <w:t>2.</w:t>
      </w:r>
      <w:r w:rsidR="00BF15F5">
        <w:rPr>
          <w:rFonts w:ascii="ＭＳ Ｐゴシック" w:eastAsia="ＭＳ Ｐゴシック" w:hAnsi="ＭＳ Ｐゴシック"/>
          <w:szCs w:val="21"/>
        </w:rPr>
        <w:t xml:space="preserve"> </w:t>
      </w:r>
      <w:r w:rsidR="00661607" w:rsidRPr="00DE5115">
        <w:rPr>
          <w:rFonts w:ascii="ＭＳ Ｐゴシック" w:eastAsia="ＭＳ Ｐゴシック" w:hAnsi="ＭＳ Ｐゴシック" w:hint="eastAsia"/>
          <w:szCs w:val="21"/>
        </w:rPr>
        <w:t>「利害関係人」を「排他独占的権利の権利者」に限定して</w:t>
      </w:r>
      <w:bookmarkEnd w:id="1"/>
      <w:r w:rsidR="00661607" w:rsidRPr="00DE5115">
        <w:rPr>
          <w:rFonts w:ascii="ＭＳ Ｐゴシック" w:eastAsia="ＭＳ Ｐゴシック" w:hAnsi="ＭＳ Ｐゴシック" w:hint="eastAsia"/>
          <w:szCs w:val="21"/>
        </w:rPr>
        <w:t>運用するのは憲法94条（地方公</w:t>
      </w:r>
    </w:p>
    <w:p w14:paraId="7015488D" w14:textId="41B37C93" w:rsidR="00827A4A" w:rsidRDefault="00661607" w:rsidP="007D4A5A">
      <w:pPr>
        <w:ind w:firstLineChars="200" w:firstLine="482"/>
        <w:rPr>
          <w:rFonts w:ascii="ＭＳ Ｐゴシック" w:eastAsia="ＭＳ Ｐゴシック" w:hAnsi="ＭＳ Ｐゴシック"/>
          <w:szCs w:val="21"/>
        </w:rPr>
      </w:pPr>
      <w:r w:rsidRPr="00DE5115">
        <w:rPr>
          <w:rFonts w:ascii="ＭＳ Ｐゴシック" w:eastAsia="ＭＳ Ｐゴシック" w:hAnsi="ＭＳ Ｐゴシック" w:hint="eastAsia"/>
          <w:szCs w:val="21"/>
        </w:rPr>
        <w:t>共団体は</w:t>
      </w:r>
      <w:r w:rsidR="002426F5" w:rsidRPr="00DE5115">
        <w:rPr>
          <w:rFonts w:ascii="ＭＳ Ｐゴシック" w:eastAsia="ＭＳ Ｐゴシック" w:hAnsi="ＭＳ Ｐゴシック" w:hint="eastAsia"/>
          <w:szCs w:val="21"/>
        </w:rPr>
        <w:t>…</w:t>
      </w:r>
      <w:r w:rsidRPr="00DE5115">
        <w:rPr>
          <w:rFonts w:ascii="ＭＳ Ｐゴシック" w:eastAsia="ＭＳ Ｐゴシック" w:hAnsi="ＭＳ Ｐゴシック" w:hint="eastAsia"/>
          <w:szCs w:val="21"/>
        </w:rPr>
        <w:t>法律の範囲内で条例を制定することができる）違反ではないか</w:t>
      </w:r>
      <w:r w:rsidR="00E9686E" w:rsidRPr="00DE5115">
        <w:rPr>
          <w:rFonts w:ascii="ＭＳ Ｐゴシック" w:eastAsia="ＭＳ Ｐゴシック" w:hAnsi="ＭＳ Ｐゴシック" w:hint="eastAsia"/>
          <w:szCs w:val="21"/>
        </w:rPr>
        <w:t>。</w:t>
      </w:r>
    </w:p>
    <w:p w14:paraId="55FD660C" w14:textId="1DBEEBAC" w:rsidR="004E7052" w:rsidRPr="00571379" w:rsidRDefault="00F0657B" w:rsidP="00F0657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D4A5A">
        <w:rPr>
          <w:rFonts w:ascii="ＭＳ Ｐゴシック" w:eastAsia="ＭＳ Ｐゴシック" w:hAnsi="ＭＳ Ｐゴシック"/>
          <w:szCs w:val="21"/>
        </w:rPr>
        <w:t>Q</w:t>
      </w:r>
      <w:r w:rsidR="00571379" w:rsidRPr="00571379">
        <w:rPr>
          <w:rFonts w:ascii="ＭＳ Ｐゴシック" w:eastAsia="ＭＳ Ｐゴシック" w:hAnsi="ＭＳ Ｐゴシック" w:hint="eastAsia"/>
          <w:szCs w:val="21"/>
        </w:rPr>
        <w:t>3</w:t>
      </w:r>
      <w:r w:rsidR="00571379" w:rsidRPr="00571379">
        <w:rPr>
          <w:rFonts w:ascii="ＭＳ Ｐゴシック" w:eastAsia="ＭＳ Ｐゴシック" w:hAnsi="ＭＳ Ｐゴシック"/>
          <w:szCs w:val="21"/>
        </w:rPr>
        <w:t>.</w:t>
      </w:r>
      <w:r w:rsidR="00BF15F5">
        <w:rPr>
          <w:rFonts w:ascii="ＭＳ Ｐゴシック" w:eastAsia="ＭＳ Ｐゴシック" w:hAnsi="ＭＳ Ｐゴシック"/>
          <w:szCs w:val="21"/>
        </w:rPr>
        <w:t xml:space="preserve"> </w:t>
      </w:r>
      <w:r w:rsidR="004E7052" w:rsidRPr="00571379">
        <w:rPr>
          <w:rFonts w:ascii="ＭＳ Ｐゴシック" w:eastAsia="ＭＳ Ｐゴシック" w:hAnsi="ＭＳ Ｐゴシック" w:hint="eastAsia"/>
          <w:color w:val="FF0000"/>
          <w:szCs w:val="21"/>
        </w:rPr>
        <w:t>資料１</w:t>
      </w:r>
      <w:r w:rsidR="004E7052" w:rsidRPr="00571379">
        <w:rPr>
          <w:rFonts w:ascii="ＭＳ Ｐゴシック" w:eastAsia="ＭＳ Ｐゴシック" w:hAnsi="ＭＳ Ｐゴシック" w:hint="eastAsia"/>
          <w:color w:val="000000" w:themeColor="text1"/>
          <w:szCs w:val="21"/>
        </w:rPr>
        <w:t>を如何に説明するか。</w:t>
      </w:r>
    </w:p>
    <w:p w14:paraId="43C47E5D" w14:textId="3D1B5990" w:rsidR="00C25AE2" w:rsidRPr="00CF7D79" w:rsidRDefault="002426F5">
      <w:pPr>
        <w:rPr>
          <w:rFonts w:ascii="HG丸ｺﾞｼｯｸM-PRO" w:eastAsia="HG丸ｺﾞｼｯｸM-PRO" w:hAnsi="HG丸ｺﾞｼｯｸM-PRO"/>
          <w:b/>
          <w:bCs/>
          <w:sz w:val="22"/>
        </w:rPr>
      </w:pPr>
      <w:r w:rsidRPr="00CF7D79">
        <w:rPr>
          <w:rFonts w:ascii="HG丸ｺﾞｼｯｸM-PRO" w:eastAsia="HG丸ｺﾞｼｯｸM-PRO" w:hAnsi="HG丸ｺﾞｼｯｸM-PRO" w:hint="eastAsia"/>
          <w:b/>
          <w:bCs/>
          <w:sz w:val="22"/>
        </w:rPr>
        <w:t>２</w:t>
      </w:r>
      <w:r w:rsidR="00C25AE2" w:rsidRPr="00CF7D79">
        <w:rPr>
          <w:rFonts w:ascii="HG丸ｺﾞｼｯｸM-PRO" w:eastAsia="HG丸ｺﾞｼｯｸM-PRO" w:hAnsi="HG丸ｺﾞｼｯｸM-PRO" w:hint="eastAsia"/>
          <w:b/>
          <w:bCs/>
          <w:sz w:val="22"/>
        </w:rPr>
        <w:t>．漁業権は「排他独占的権利」か</w:t>
      </w:r>
    </w:p>
    <w:p w14:paraId="3CC24840" w14:textId="25C4C371" w:rsidR="00C25AE2" w:rsidRPr="00C25AE2" w:rsidRDefault="00C25AE2" w:rsidP="00827A4A">
      <w:pPr>
        <w:ind w:firstLineChars="50" w:firstLine="120"/>
        <w:rPr>
          <w:rFonts w:ascii="HG丸ｺﾞｼｯｸM-PRO" w:eastAsia="HG丸ｺﾞｼｯｸM-PRO" w:hAnsi="HG丸ｺﾞｼｯｸM-PRO"/>
        </w:rPr>
      </w:pPr>
      <w:r w:rsidRPr="00C25AE2">
        <w:rPr>
          <w:rFonts w:ascii="HG丸ｺﾞｼｯｸM-PRO" w:eastAsia="HG丸ｺﾞｼｯｸM-PRO" w:hAnsi="HG丸ｺﾞｼｯｸM-PRO" w:hint="eastAsia"/>
        </w:rPr>
        <w:t>・</w:t>
      </w:r>
      <w:r w:rsidR="002426F5">
        <w:rPr>
          <w:rFonts w:ascii="HG丸ｺﾞｼｯｸM-PRO" w:eastAsia="HG丸ｺﾞｼｯｸM-PRO" w:hAnsi="HG丸ｺﾞｼｯｸM-PRO" w:hint="eastAsia"/>
        </w:rPr>
        <w:t>漁業法によれば、</w:t>
      </w:r>
      <w:r w:rsidRPr="00C25AE2">
        <w:rPr>
          <w:rFonts w:ascii="HG丸ｺﾞｼｯｸM-PRO" w:eastAsia="HG丸ｺﾞｼｯｸM-PRO" w:hAnsi="HG丸ｺﾞｼｯｸM-PRO" w:hint="eastAsia"/>
        </w:rPr>
        <w:t>漁業権とは「特定の水面において特定の漁業を営む権利」。</w:t>
      </w:r>
    </w:p>
    <w:p w14:paraId="46F89339" w14:textId="06EF1F39" w:rsidR="00C25AE2" w:rsidRDefault="00C25AE2">
      <w:pPr>
        <w:rPr>
          <w:rFonts w:ascii="HG丸ｺﾞｼｯｸM-PRO" w:eastAsia="HG丸ｺﾞｼｯｸM-PRO" w:hAnsi="HG丸ｺﾞｼｯｸM-PRO"/>
        </w:rPr>
      </w:pPr>
      <w:r w:rsidRPr="00C25AE2">
        <w:rPr>
          <w:rFonts w:ascii="HG丸ｺﾞｼｯｸM-PRO" w:eastAsia="HG丸ｺﾞｼｯｸM-PRO" w:hAnsi="HG丸ｺﾞｼｯｸM-PRO" w:hint="eastAsia"/>
        </w:rPr>
        <w:t xml:space="preserve"> </w:t>
      </w:r>
      <w:r w:rsidRPr="00C25AE2">
        <w:rPr>
          <w:rFonts w:ascii="HG丸ｺﾞｼｯｸM-PRO" w:eastAsia="HG丸ｺﾞｼｯｸM-PRO" w:hAnsi="HG丸ｺﾞｼｯｸM-PRO"/>
        </w:rPr>
        <w:t xml:space="preserve"> </w:t>
      </w:r>
      <w:r w:rsidR="00827A4A">
        <w:rPr>
          <w:rFonts w:ascii="HG丸ｺﾞｼｯｸM-PRO" w:eastAsia="HG丸ｺﾞｼｯｸM-PRO" w:hAnsi="HG丸ｺﾞｼｯｸM-PRO" w:hint="eastAsia"/>
        </w:rPr>
        <w:t xml:space="preserve"> </w:t>
      </w:r>
      <w:r w:rsidRPr="00C25AE2">
        <w:rPr>
          <w:rFonts w:ascii="HG丸ｺﾞｼｯｸM-PRO" w:eastAsia="HG丸ｺﾞｼｯｸM-PRO" w:hAnsi="HG丸ｺﾞｼｯｸM-PRO" w:hint="eastAsia"/>
        </w:rPr>
        <w:t>漁業権は物権とみなされ</w:t>
      </w:r>
      <w:r w:rsidR="00827A4A">
        <w:rPr>
          <w:rFonts w:ascii="HG丸ｺﾞｼｯｸM-PRO" w:eastAsia="HG丸ｺﾞｼｯｸM-PRO" w:hAnsi="HG丸ｺﾞｼｯｸM-PRO" w:hint="eastAsia"/>
        </w:rPr>
        <w:t>(漁業法23条</w:t>
      </w:r>
      <w:r w:rsidR="00827A4A">
        <w:rPr>
          <w:rFonts w:ascii="HG丸ｺﾞｼｯｸM-PRO" w:eastAsia="HG丸ｺﾞｼｯｸM-PRO" w:hAnsi="HG丸ｺﾞｼｯｸM-PRO"/>
        </w:rPr>
        <w:t>)</w:t>
      </w:r>
      <w:r w:rsidRPr="00C25AE2">
        <w:rPr>
          <w:rFonts w:ascii="HG丸ｺﾞｼｯｸM-PRO" w:eastAsia="HG丸ｺﾞｼｯｸM-PRO" w:hAnsi="HG丸ｺﾞｼｯｸM-PRO" w:hint="eastAsia"/>
        </w:rPr>
        <w:t>、妨害排除請求権を持つ。</w:t>
      </w:r>
    </w:p>
    <w:p w14:paraId="2266A01D" w14:textId="77777777" w:rsidR="003A750F" w:rsidRDefault="00DE511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E7052">
        <w:rPr>
          <w:rFonts w:ascii="HG丸ｺﾞｼｯｸM-PRO" w:eastAsia="HG丸ｺﾞｼｯｸM-PRO" w:hAnsi="HG丸ｺﾞｼｯｸM-PRO" w:hint="eastAsia"/>
        </w:rPr>
        <w:t>・</w:t>
      </w:r>
      <w:r>
        <w:rPr>
          <w:rFonts w:ascii="HG丸ｺﾞｼｯｸM-PRO" w:eastAsia="HG丸ｺﾞｼｯｸM-PRO" w:hAnsi="HG丸ｺﾞｼｯｸM-PRO" w:hint="eastAsia"/>
        </w:rPr>
        <w:t>浜本幸生</w:t>
      </w:r>
      <w:r w:rsidR="003A750F">
        <w:rPr>
          <w:rFonts w:ascii="HG丸ｺﾞｼｯｸM-PRO" w:eastAsia="HG丸ｺﾞｼｯｸM-PRO" w:hAnsi="HG丸ｺﾞｼｯｸM-PRO" w:hint="eastAsia"/>
        </w:rPr>
        <w:t>(「漁業法の神様」</w:t>
      </w:r>
      <w:r w:rsidR="003A750F">
        <w:rPr>
          <w:rFonts w:ascii="HG丸ｺﾞｼｯｸM-PRO" w:eastAsia="HG丸ｺﾞｼｯｸM-PRO" w:hAnsi="HG丸ｺﾞｼｯｸM-PRO"/>
        </w:rPr>
        <w:t>)</w:t>
      </w:r>
      <w:r>
        <w:rPr>
          <w:rFonts w:ascii="HG丸ｺﾞｼｯｸM-PRO" w:eastAsia="HG丸ｺﾞｼｯｸM-PRO" w:hAnsi="HG丸ｺﾞｼｯｸM-PRO" w:hint="eastAsia"/>
        </w:rPr>
        <w:t>「漁業権は漁場の独占的利用権でもなく、水面を支配し又</w:t>
      </w:r>
    </w:p>
    <w:p w14:paraId="013E0416" w14:textId="56194004" w:rsidR="00DE5115" w:rsidRDefault="00DE5115" w:rsidP="003A750F">
      <w:pPr>
        <w:ind w:firstLineChars="150" w:firstLine="361"/>
        <w:rPr>
          <w:rFonts w:ascii="HG丸ｺﾞｼｯｸM-PRO" w:eastAsia="HG丸ｺﾞｼｯｸM-PRO" w:hAnsi="HG丸ｺﾞｼｯｸM-PRO"/>
        </w:rPr>
      </w:pPr>
      <w:r>
        <w:rPr>
          <w:rFonts w:ascii="HG丸ｺﾞｼｯｸM-PRO" w:eastAsia="HG丸ｺﾞｼｯｸM-PRO" w:hAnsi="HG丸ｺﾞｼｯｸM-PRO" w:hint="eastAsia"/>
        </w:rPr>
        <w:t>は占用する権利でもない」（</w:t>
      </w:r>
      <w:r w:rsidRPr="00DE5115">
        <w:rPr>
          <w:rFonts w:ascii="ＭＳ Ｐゴシック" w:eastAsia="ＭＳ Ｐゴシック" w:hAnsi="ＭＳ Ｐゴシック" w:hint="eastAsia"/>
          <w:color w:val="FF0000"/>
          <w:sz w:val="20"/>
          <w:szCs w:val="20"/>
        </w:rPr>
        <w:t>資料</w:t>
      </w:r>
      <w:r w:rsidR="004E7052">
        <w:rPr>
          <w:rFonts w:ascii="ＭＳ Ｐゴシック" w:eastAsia="ＭＳ Ｐゴシック" w:hAnsi="ＭＳ Ｐゴシック" w:hint="eastAsia"/>
          <w:color w:val="FF0000"/>
          <w:sz w:val="20"/>
          <w:szCs w:val="20"/>
        </w:rPr>
        <w:t>２</w:t>
      </w:r>
      <w:r>
        <w:rPr>
          <w:rFonts w:ascii="HG丸ｺﾞｼｯｸM-PRO" w:eastAsia="HG丸ｺﾞｼｯｸM-PRO" w:hAnsi="HG丸ｺﾞｼｯｸM-PRO" w:hint="eastAsia"/>
        </w:rPr>
        <w:t>）</w:t>
      </w:r>
    </w:p>
    <w:p w14:paraId="3187BE77" w14:textId="3188659F" w:rsidR="002906FE" w:rsidRPr="001C1A91" w:rsidRDefault="002906FE" w:rsidP="002906FE">
      <w:pPr>
        <w:rPr>
          <w:rFonts w:ascii="ＭＳ Ｐゴシック" w:eastAsia="ＭＳ Ｐゴシック" w:hAnsi="ＭＳ Ｐゴシック"/>
          <w:szCs w:val="21"/>
          <w:bdr w:val="single" w:sz="4" w:space="0" w:color="auto"/>
        </w:rPr>
      </w:pPr>
      <w:r>
        <w:rPr>
          <w:rFonts w:ascii="HG丸ｺﾞｼｯｸM-PRO" w:eastAsia="HG丸ｺﾞｼｯｸM-PRO" w:hAnsi="HG丸ｺﾞｼｯｸM-PRO" w:hint="eastAsia"/>
        </w:rPr>
        <w:t xml:space="preserve"> </w:t>
      </w:r>
      <w:r w:rsidR="00403E07">
        <w:rPr>
          <w:rFonts w:ascii="HG丸ｺﾞｼｯｸM-PRO" w:eastAsia="HG丸ｺﾞｼｯｸM-PRO" w:hAnsi="HG丸ｺﾞｼｯｸM-PRO" w:hint="eastAsia"/>
        </w:rPr>
        <w:t xml:space="preserve"> </w:t>
      </w:r>
      <w:r w:rsidRPr="001C1A91">
        <w:rPr>
          <w:rFonts w:ascii="ＭＳ Ｐゴシック" w:eastAsia="ＭＳ Ｐゴシック" w:hAnsi="ＭＳ Ｐゴシック" w:hint="eastAsia"/>
          <w:szCs w:val="21"/>
          <w:bdr w:val="single" w:sz="4" w:space="0" w:color="auto"/>
        </w:rPr>
        <w:t>質問</w:t>
      </w:r>
    </w:p>
    <w:p w14:paraId="0F37D9CC" w14:textId="515EE8D9" w:rsidR="002906FE" w:rsidRPr="002906FE" w:rsidRDefault="002906FE" w:rsidP="002906FE">
      <w:pPr>
        <w:ind w:firstLineChars="50" w:firstLine="120"/>
        <w:rPr>
          <w:rFonts w:ascii="ＭＳ Ｐゴシック" w:eastAsia="ＭＳ Ｐゴシック" w:hAnsi="ＭＳ Ｐゴシック"/>
        </w:rPr>
      </w:pPr>
      <w:r w:rsidRPr="002906FE">
        <w:rPr>
          <w:rFonts w:ascii="ＭＳ Ｐゴシック" w:eastAsia="ＭＳ Ｐゴシック" w:hAnsi="ＭＳ Ｐゴシック" w:hint="eastAsia"/>
          <w:szCs w:val="21"/>
        </w:rPr>
        <w:t xml:space="preserve"> </w:t>
      </w:r>
      <w:r w:rsidR="007D4A5A">
        <w:rPr>
          <w:rFonts w:ascii="ＭＳ Ｐゴシック" w:eastAsia="ＭＳ Ｐゴシック" w:hAnsi="ＭＳ Ｐゴシック"/>
          <w:szCs w:val="21"/>
        </w:rPr>
        <w:t>Q</w:t>
      </w:r>
      <w:r w:rsidRPr="002906FE">
        <w:rPr>
          <w:rFonts w:ascii="ＭＳ Ｐゴシック" w:eastAsia="ＭＳ Ｐゴシック" w:hAnsi="ＭＳ Ｐゴシック"/>
          <w:szCs w:val="21"/>
        </w:rPr>
        <w:t>4.</w:t>
      </w:r>
      <w:r w:rsidRPr="002906FE">
        <w:rPr>
          <w:rFonts w:ascii="ＭＳ Ｐゴシック" w:eastAsia="ＭＳ Ｐゴシック" w:hAnsi="ＭＳ Ｐゴシック" w:hint="eastAsia"/>
          <w:szCs w:val="21"/>
        </w:rPr>
        <w:t>漁業権は「排他独占的権利」か、それとも「</w:t>
      </w:r>
      <w:r w:rsidRPr="002906FE">
        <w:rPr>
          <w:rFonts w:ascii="ＭＳ Ｐゴシック" w:eastAsia="ＭＳ Ｐゴシック" w:hAnsi="ＭＳ Ｐゴシック" w:hint="eastAsia"/>
        </w:rPr>
        <w:t>物権的権利（妨害排除請求権を持つ権利）</w:t>
      </w:r>
      <w:r w:rsidRPr="002906F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か？</w:t>
      </w:r>
    </w:p>
    <w:p w14:paraId="0375F3EC" w14:textId="25810009" w:rsidR="00C25AE2" w:rsidRPr="00CF7D79" w:rsidRDefault="002426F5">
      <w:pPr>
        <w:rPr>
          <w:rFonts w:ascii="HG丸ｺﾞｼｯｸM-PRO" w:eastAsia="HG丸ｺﾞｼｯｸM-PRO" w:hAnsi="HG丸ｺﾞｼｯｸM-PRO"/>
          <w:b/>
          <w:bCs/>
          <w:sz w:val="22"/>
        </w:rPr>
      </w:pPr>
      <w:r w:rsidRPr="00CF7D79">
        <w:rPr>
          <w:rFonts w:ascii="HG丸ｺﾞｼｯｸM-PRO" w:eastAsia="HG丸ｺﾞｼｯｸM-PRO" w:hAnsi="HG丸ｺﾞｼｯｸM-PRO" w:hint="eastAsia"/>
          <w:b/>
          <w:bCs/>
          <w:sz w:val="22"/>
        </w:rPr>
        <w:t>３</w:t>
      </w:r>
      <w:r w:rsidR="00C25AE2" w:rsidRPr="00CF7D79">
        <w:rPr>
          <w:rFonts w:ascii="HG丸ｺﾞｼｯｸM-PRO" w:eastAsia="HG丸ｺﾞｼｯｸM-PRO" w:hAnsi="HG丸ｺﾞｼｯｸM-PRO" w:hint="eastAsia"/>
          <w:b/>
          <w:bCs/>
          <w:sz w:val="22"/>
        </w:rPr>
        <w:t>．</w:t>
      </w:r>
      <w:r w:rsidR="00070C73" w:rsidRPr="00CF7D79">
        <w:rPr>
          <w:rFonts w:ascii="HG丸ｺﾞｼｯｸM-PRO" w:eastAsia="HG丸ｺﾞｼｯｸM-PRO" w:hAnsi="HG丸ｺﾞｼｯｸM-PRO" w:hint="eastAsia"/>
          <w:b/>
          <w:bCs/>
          <w:sz w:val="22"/>
        </w:rPr>
        <w:t>自由漁業も</w:t>
      </w:r>
      <w:r w:rsidR="00C25AE2" w:rsidRPr="00CF7D79">
        <w:rPr>
          <w:rFonts w:ascii="HG丸ｺﾞｼｯｸM-PRO" w:eastAsia="HG丸ｺﾞｼｯｸM-PRO" w:hAnsi="HG丸ｺﾞｼｯｸM-PRO" w:hint="eastAsia"/>
          <w:b/>
          <w:bCs/>
          <w:sz w:val="22"/>
        </w:rPr>
        <w:t>「</w:t>
      </w:r>
      <w:r w:rsidR="00D53A1E" w:rsidRPr="00CF7D79">
        <w:rPr>
          <w:rFonts w:ascii="HG丸ｺﾞｼｯｸM-PRO" w:eastAsia="HG丸ｺﾞｼｯｸM-PRO" w:hAnsi="HG丸ｺﾞｼｯｸM-PRO" w:hint="eastAsia"/>
          <w:b/>
          <w:bCs/>
          <w:sz w:val="22"/>
        </w:rPr>
        <w:t>公共用物使用権</w:t>
      </w:r>
      <w:r w:rsidR="00C25AE2" w:rsidRPr="00CF7D79">
        <w:rPr>
          <w:rFonts w:ascii="HG丸ｺﾞｼｯｸM-PRO" w:eastAsia="HG丸ｺﾞｼｯｸM-PRO" w:hAnsi="HG丸ｺﾞｼｯｸM-PRO" w:hint="eastAsia"/>
          <w:b/>
          <w:bCs/>
          <w:sz w:val="22"/>
        </w:rPr>
        <w:t>」</w:t>
      </w:r>
      <w:r w:rsidR="00070C73" w:rsidRPr="00CF7D79">
        <w:rPr>
          <w:rFonts w:ascii="HG丸ｺﾞｼｯｸM-PRO" w:eastAsia="HG丸ｺﾞｼｯｸM-PRO" w:hAnsi="HG丸ｺﾞｼｯｸM-PRO" w:hint="eastAsia"/>
          <w:b/>
          <w:bCs/>
          <w:sz w:val="22"/>
        </w:rPr>
        <w:t>になり、妨害排除請求権を持つ</w:t>
      </w:r>
    </w:p>
    <w:p w14:paraId="22AA194A" w14:textId="20AA534C" w:rsidR="00C25AE2" w:rsidRPr="00070C73" w:rsidRDefault="002575C8">
      <w:pPr>
        <w:rPr>
          <w:rFonts w:ascii="HG丸ｺﾞｼｯｸM-PRO" w:eastAsia="HG丸ｺﾞｼｯｸM-PRO" w:hAnsi="HG丸ｺﾞｼｯｸM-PRO"/>
        </w:rPr>
      </w:pPr>
      <w:r w:rsidRPr="00070C73">
        <w:rPr>
          <w:rFonts w:ascii="ＭＳ ゴシック" w:eastAsia="ＭＳ ゴシック" w:hAnsi="ＭＳ ゴシック" w:hint="eastAsia"/>
        </w:rPr>
        <w:t xml:space="preserve"> </w:t>
      </w:r>
      <w:r w:rsidRPr="00070C73">
        <w:rPr>
          <w:rFonts w:ascii="HG丸ｺﾞｼｯｸM-PRO" w:eastAsia="HG丸ｺﾞｼｯｸM-PRO" w:hAnsi="HG丸ｺﾞｼｯｸM-PRO" w:hint="eastAsia"/>
        </w:rPr>
        <w:t>・公共用地の取得に伴う損失補償基準要綱２条５項</w:t>
      </w:r>
    </w:p>
    <w:p w14:paraId="6BA43B0D" w14:textId="77777777" w:rsidR="00CF7D79" w:rsidRDefault="002575C8">
      <w:pPr>
        <w:rPr>
          <w:rFonts w:ascii="HG丸ｺﾞｼｯｸM-PRO" w:eastAsia="HG丸ｺﾞｼｯｸM-PRO" w:hAnsi="HG丸ｺﾞｼｯｸM-PRO"/>
        </w:rPr>
      </w:pPr>
      <w:r w:rsidRPr="00070C73">
        <w:rPr>
          <w:rFonts w:ascii="HG丸ｺﾞｼｯｸM-PRO" w:eastAsia="HG丸ｺﾞｼｯｸM-PRO" w:hAnsi="HG丸ｺﾞｼｯｸM-PRO" w:hint="eastAsia"/>
        </w:rPr>
        <w:t xml:space="preserve">　　</w:t>
      </w:r>
      <w:r w:rsidR="004F311A">
        <w:rPr>
          <w:rFonts w:ascii="HG丸ｺﾞｼｯｸM-PRO" w:eastAsia="HG丸ｺﾞｼｯｸM-PRO" w:hAnsi="HG丸ｺﾞｼｯｸM-PRO" w:hint="eastAsia"/>
        </w:rPr>
        <w:t xml:space="preserve"> </w:t>
      </w:r>
      <w:r w:rsidRPr="00070C73">
        <w:rPr>
          <w:rFonts w:ascii="HG丸ｺﾞｼｯｸM-PRO" w:eastAsia="HG丸ｺﾞｼｯｸM-PRO" w:hAnsi="HG丸ｺﾞｼｯｸM-PRO" w:hint="eastAsia"/>
        </w:rPr>
        <w:t>この要綱において「権利」とは、</w:t>
      </w:r>
      <w:bookmarkStart w:id="2" w:name="_Hlk53568179"/>
      <w:r w:rsidRPr="00070C73">
        <w:rPr>
          <w:rFonts w:ascii="HG丸ｺﾞｼｯｸM-PRO" w:eastAsia="HG丸ｺﾞｼｯｸM-PRO" w:hAnsi="HG丸ｺﾞｼｯｸM-PRO" w:hint="eastAsia"/>
        </w:rPr>
        <w:t>社会通念上権利と認められる程度にまで成熟した慣</w:t>
      </w:r>
    </w:p>
    <w:p w14:paraId="6488AFEF" w14:textId="41CCDF6D" w:rsidR="002575C8" w:rsidRPr="00070C73" w:rsidRDefault="002575C8" w:rsidP="00CF7D79">
      <w:pPr>
        <w:ind w:firstLineChars="200" w:firstLine="482"/>
        <w:rPr>
          <w:rFonts w:ascii="HG丸ｺﾞｼｯｸM-PRO" w:eastAsia="HG丸ｺﾞｼｯｸM-PRO" w:hAnsi="HG丸ｺﾞｼｯｸM-PRO"/>
        </w:rPr>
      </w:pPr>
      <w:r w:rsidRPr="00070C73">
        <w:rPr>
          <w:rFonts w:ascii="HG丸ｺﾞｼｯｸM-PRO" w:eastAsia="HG丸ｺﾞｼｯｸM-PRO" w:hAnsi="HG丸ｺﾞｼｯｸM-PRO" w:hint="eastAsia"/>
        </w:rPr>
        <w:t>習上の利益</w:t>
      </w:r>
      <w:bookmarkEnd w:id="2"/>
      <w:r w:rsidRPr="00070C73">
        <w:rPr>
          <w:rFonts w:ascii="HG丸ｺﾞｼｯｸM-PRO" w:eastAsia="HG丸ｺﾞｼｯｸM-PRO" w:hAnsi="HG丸ｺﾞｼｯｸM-PRO" w:hint="eastAsia"/>
        </w:rPr>
        <w:t>を含むものとする。</w:t>
      </w:r>
    </w:p>
    <w:p w14:paraId="4DC736F9" w14:textId="5DBEFF84" w:rsidR="00070C73" w:rsidRDefault="00070C73" w:rsidP="00070C73">
      <w:pPr>
        <w:ind w:firstLineChars="50" w:firstLine="120"/>
        <w:rPr>
          <w:rFonts w:ascii="HG丸ｺﾞｼｯｸM-PRO" w:eastAsia="HG丸ｺﾞｼｯｸM-PRO" w:hAnsi="HG丸ｺﾞｼｯｸM-PRO"/>
        </w:rPr>
      </w:pPr>
      <w:r w:rsidRPr="00070C73">
        <w:rPr>
          <w:rFonts w:ascii="HG丸ｺﾞｼｯｸM-PRO" w:eastAsia="HG丸ｺﾞｼｯｸM-PRO" w:hAnsi="HG丸ｺﾞｼｯｸM-PRO" w:hint="eastAsia"/>
        </w:rPr>
        <w:t>・要綱２条５項の例として、許可漁業、自由漁業が挙げられている。</w:t>
      </w:r>
    </w:p>
    <w:p w14:paraId="0E9E76D8" w14:textId="37A3512D" w:rsidR="00D15030" w:rsidRPr="00070C73" w:rsidRDefault="00121EFB" w:rsidP="00D53A1E">
      <w:pPr>
        <w:ind w:leftChars="50" w:left="361"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・公物法では、「</w:t>
      </w:r>
      <w:r w:rsidRPr="00070C73">
        <w:rPr>
          <w:rFonts w:ascii="HG丸ｺﾞｼｯｸM-PRO" w:eastAsia="HG丸ｺﾞｼｯｸM-PRO" w:hAnsi="HG丸ｺﾞｼｯｸM-PRO" w:hint="eastAsia"/>
        </w:rPr>
        <w:t>社会通念上権利と認められる程度にまで成熟した慣習上の利益</w:t>
      </w:r>
      <w:r>
        <w:rPr>
          <w:rFonts w:ascii="HG丸ｺﾞｼｯｸM-PRO" w:eastAsia="HG丸ｺﾞｼｯｸM-PRO" w:hAnsi="HG丸ｺﾞｼｯｸM-PRO" w:hint="eastAsia"/>
        </w:rPr>
        <w:t>」を「</w:t>
      </w:r>
      <w:r w:rsidRPr="00D15030">
        <w:rPr>
          <w:rFonts w:ascii="HG丸ｺﾞｼｯｸM-PRO" w:eastAsia="HG丸ｺﾞｼｯｸM-PRO" w:hAnsi="HG丸ｺﾞｼｯｸM-PRO" w:hint="eastAsia"/>
          <w:b/>
          <w:bCs/>
        </w:rPr>
        <w:t>慣習法上の権利</w:t>
      </w:r>
      <w:r>
        <w:rPr>
          <w:rFonts w:ascii="HG丸ｺﾞｼｯｸM-PRO" w:eastAsia="HG丸ｺﾞｼｯｸM-PRO" w:hAnsi="HG丸ｺﾞｼｯｸM-PRO" w:hint="eastAsia"/>
        </w:rPr>
        <w:t>」といい、海や河川等の</w:t>
      </w:r>
      <w:r w:rsidR="00D15030">
        <w:rPr>
          <w:rFonts w:ascii="HG丸ｺﾞｼｯｸM-PRO" w:eastAsia="HG丸ｺﾞｼｯｸM-PRO" w:hAnsi="HG丸ｺﾞｼｯｸM-PRO" w:hint="eastAsia"/>
        </w:rPr>
        <w:t>「</w:t>
      </w:r>
      <w:r>
        <w:rPr>
          <w:rFonts w:ascii="HG丸ｺﾞｼｯｸM-PRO" w:eastAsia="HG丸ｺﾞｼｯｸM-PRO" w:hAnsi="HG丸ｺﾞｼｯｸM-PRO" w:hint="eastAsia"/>
        </w:rPr>
        <w:t>公共用物</w:t>
      </w:r>
      <w:r w:rsidR="00D15030">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について成立した</w:t>
      </w:r>
      <w:r w:rsidR="00D15030">
        <w:rPr>
          <w:rFonts w:ascii="HG丸ｺﾞｼｯｸM-PRO" w:eastAsia="HG丸ｺﾞｼｯｸM-PRO" w:hAnsi="HG丸ｺﾞｼｯｸM-PRO" w:hint="eastAsia"/>
        </w:rPr>
        <w:t>「慣習法上の権利」を「</w:t>
      </w:r>
      <w:r w:rsidR="00D15030" w:rsidRPr="00D15030">
        <w:rPr>
          <w:rFonts w:ascii="HG丸ｺﾞｼｯｸM-PRO" w:eastAsia="HG丸ｺﾞｼｯｸM-PRO" w:hAnsi="HG丸ｺﾞｼｯｸM-PRO" w:hint="eastAsia"/>
          <w:b/>
          <w:bCs/>
        </w:rPr>
        <w:t>公共用物使用権</w:t>
      </w:r>
      <w:r w:rsidR="00D15030">
        <w:rPr>
          <w:rFonts w:ascii="HG丸ｺﾞｼｯｸM-PRO" w:eastAsia="HG丸ｺﾞｼｯｸM-PRO" w:hAnsi="HG丸ｺﾞｼｯｸM-PRO" w:hint="eastAsia"/>
        </w:rPr>
        <w:t>」という。</w:t>
      </w:r>
    </w:p>
    <w:p w14:paraId="1F2DCD68" w14:textId="73D2C86D" w:rsidR="00391656" w:rsidRPr="00070C73" w:rsidRDefault="00391656" w:rsidP="00070C73">
      <w:pPr>
        <w:ind w:firstLineChars="50" w:firstLine="120"/>
        <w:rPr>
          <w:rFonts w:ascii="HG丸ｺﾞｼｯｸM-PRO" w:eastAsia="HG丸ｺﾞｼｯｸM-PRO" w:hAnsi="HG丸ｺﾞｼｯｸM-PRO"/>
          <w:szCs w:val="21"/>
        </w:rPr>
      </w:pPr>
      <w:r w:rsidRPr="00070C73">
        <w:rPr>
          <w:rFonts w:ascii="HG丸ｺﾞｼｯｸM-PRO" w:eastAsia="HG丸ｺﾞｼｯｸM-PRO" w:hAnsi="HG丸ｺﾞｼｯｸM-PRO" w:hint="eastAsia"/>
        </w:rPr>
        <w:t>・</w:t>
      </w:r>
      <w:r w:rsidRPr="00070C73">
        <w:rPr>
          <w:rFonts w:ascii="HG丸ｺﾞｼｯｸM-PRO" w:eastAsia="HG丸ｺﾞｼｯｸM-PRO" w:hAnsi="HG丸ｺﾞｼｯｸM-PRO" w:hint="eastAsia"/>
          <w:szCs w:val="21"/>
        </w:rPr>
        <w:t>「</w:t>
      </w:r>
      <w:r w:rsidR="00D15030">
        <w:rPr>
          <w:rFonts w:ascii="HG丸ｺﾞｼｯｸM-PRO" w:eastAsia="HG丸ｺﾞｼｯｸM-PRO" w:hAnsi="HG丸ｺﾞｼｯｸM-PRO" w:hint="eastAsia"/>
          <w:szCs w:val="21"/>
        </w:rPr>
        <w:t>公共用物使用権</w:t>
      </w:r>
      <w:r w:rsidRPr="00070C73">
        <w:rPr>
          <w:rFonts w:ascii="HG丸ｺﾞｼｯｸM-PRO" w:eastAsia="HG丸ｺﾞｼｯｸM-PRO" w:hAnsi="HG丸ｺﾞｼｯｸM-PRO" w:hint="eastAsia"/>
          <w:szCs w:val="21"/>
        </w:rPr>
        <w:t>」もまた漁業権と同様、妨害排除請求権を持つ。</w:t>
      </w:r>
    </w:p>
    <w:p w14:paraId="36260317" w14:textId="13C9EBA7" w:rsidR="002575C8" w:rsidRPr="007F2A79" w:rsidRDefault="00391656" w:rsidP="007D4A5A">
      <w:pPr>
        <w:ind w:firstLineChars="200" w:firstLine="482"/>
        <w:rPr>
          <w:rFonts w:ascii="HG丸ｺﾞｼｯｸM-PRO" w:eastAsia="HG丸ｺﾞｼｯｸM-PRO" w:hAnsi="HG丸ｺﾞｼｯｸM-PRO"/>
          <w:szCs w:val="21"/>
        </w:rPr>
      </w:pPr>
      <w:r w:rsidRPr="00070C73">
        <w:rPr>
          <w:rFonts w:ascii="HG丸ｺﾞｼｯｸM-PRO" w:eastAsia="HG丸ｺﾞｼｯｸM-PRO" w:hAnsi="HG丸ｺﾞｼｯｸM-PRO" w:hint="eastAsia"/>
          <w:szCs w:val="21"/>
        </w:rPr>
        <w:t>法学者の間でも判例でも通説になっている（</w:t>
      </w:r>
      <w:r w:rsidR="007F2A79" w:rsidRPr="00E9686E">
        <w:rPr>
          <w:rFonts w:ascii="ＭＳ Ｐゴシック" w:eastAsia="ＭＳ Ｐゴシック" w:hAnsi="ＭＳ Ｐゴシック" w:hint="eastAsia"/>
          <w:color w:val="FF0000"/>
          <w:sz w:val="20"/>
          <w:szCs w:val="20"/>
        </w:rPr>
        <w:t>資料</w:t>
      </w:r>
      <w:r w:rsidR="00DE5115">
        <w:rPr>
          <w:rFonts w:ascii="ＭＳ Ｐゴシック" w:eastAsia="ＭＳ Ｐゴシック" w:hAnsi="ＭＳ Ｐゴシック" w:hint="eastAsia"/>
          <w:color w:val="FF0000"/>
          <w:sz w:val="20"/>
          <w:szCs w:val="20"/>
        </w:rPr>
        <w:t>３</w:t>
      </w:r>
      <w:r w:rsidRPr="00070C73">
        <w:rPr>
          <w:rFonts w:ascii="HG丸ｺﾞｼｯｸM-PRO" w:eastAsia="HG丸ｺﾞｼｯｸM-PRO" w:hAnsi="HG丸ｺﾞｼｯｸM-PRO" w:hint="eastAsia"/>
          <w:szCs w:val="21"/>
        </w:rPr>
        <w:t>原龍之助『公物営造物法』参照）。</w:t>
      </w:r>
    </w:p>
    <w:p w14:paraId="6481DB2A" w14:textId="0E92530E" w:rsidR="006701AD" w:rsidRDefault="004F311A">
      <w:pPr>
        <w:rPr>
          <w:rFonts w:ascii="HG丸ｺﾞｼｯｸM-PRO" w:eastAsia="HG丸ｺﾞｼｯｸM-PRO" w:hAnsi="HG丸ｺﾞｼｯｸM-PRO"/>
        </w:rPr>
      </w:pPr>
      <w:r>
        <w:rPr>
          <w:rFonts w:ascii="ＭＳ ゴシック" w:eastAsia="ＭＳ ゴシック" w:hAnsi="ＭＳ ゴシック" w:hint="eastAsia"/>
        </w:rPr>
        <w:t xml:space="preserve"> </w:t>
      </w:r>
      <w:r w:rsidRPr="004F311A">
        <w:rPr>
          <w:rFonts w:ascii="HG丸ｺﾞｼｯｸM-PRO" w:eastAsia="HG丸ｺﾞｼｯｸM-PRO" w:hAnsi="HG丸ｺﾞｼｯｸM-PRO" w:hint="eastAsia"/>
        </w:rPr>
        <w:t>・漁業権も自由漁業の権利（</w:t>
      </w:r>
      <w:r w:rsidRPr="004F311A">
        <w:rPr>
          <w:rFonts w:ascii="HG丸ｺﾞｼｯｸM-PRO" w:eastAsia="HG丸ｺﾞｼｯｸM-PRO" w:hAnsi="HG丸ｺﾞｼｯｸM-PRO" w:hint="eastAsia"/>
          <w:szCs w:val="21"/>
        </w:rPr>
        <w:t>慣習</w:t>
      </w:r>
      <w:r w:rsidR="00865522">
        <w:rPr>
          <w:rFonts w:ascii="HG丸ｺﾞｼｯｸM-PRO" w:eastAsia="HG丸ｺﾞｼｯｸM-PRO" w:hAnsi="HG丸ｺﾞｼｯｸM-PRO" w:hint="eastAsia"/>
          <w:szCs w:val="21"/>
        </w:rPr>
        <w:t>法上の</w:t>
      </w:r>
      <w:r w:rsidRPr="004F311A">
        <w:rPr>
          <w:rFonts w:ascii="HG丸ｺﾞｼｯｸM-PRO" w:eastAsia="HG丸ｺﾞｼｯｸM-PRO" w:hAnsi="HG丸ｺﾞｼｯｸM-PRO" w:hint="eastAsia"/>
          <w:szCs w:val="21"/>
        </w:rPr>
        <w:t>権利</w:t>
      </w:r>
      <w:r w:rsidRPr="004F311A">
        <w:rPr>
          <w:rFonts w:ascii="HG丸ｺﾞｼｯｸM-PRO" w:eastAsia="HG丸ｺﾞｼｯｸM-PRO" w:hAnsi="HG丸ｺﾞｼｯｸM-PRO" w:hint="eastAsia"/>
        </w:rPr>
        <w:t>）も</w:t>
      </w:r>
      <w:r w:rsidRPr="00C25AE2">
        <w:rPr>
          <w:rFonts w:ascii="HG丸ｺﾞｼｯｸM-PRO" w:eastAsia="HG丸ｺﾞｼｯｸM-PRO" w:hAnsi="HG丸ｺﾞｼｯｸM-PRO" w:hint="eastAsia"/>
        </w:rPr>
        <w:t>「排他独占的権利」</w:t>
      </w:r>
      <w:r>
        <w:rPr>
          <w:rFonts w:ascii="HG丸ｺﾞｼｯｸM-PRO" w:eastAsia="HG丸ｺﾞｼｯｸM-PRO" w:hAnsi="HG丸ｺﾞｼｯｸM-PRO" w:hint="eastAsia"/>
        </w:rPr>
        <w:t>でなく「妨害排除</w:t>
      </w:r>
    </w:p>
    <w:p w14:paraId="1AE38B43" w14:textId="0956029C" w:rsidR="004F311A" w:rsidRPr="004F311A" w:rsidRDefault="004F311A" w:rsidP="006701AD">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請求権を持つ権利」。</w:t>
      </w:r>
      <w:r w:rsidR="00D15030">
        <w:rPr>
          <w:rFonts w:ascii="HG丸ｺﾞｼｯｸM-PRO" w:eastAsia="HG丸ｺﾞｼｯｸM-PRO" w:hAnsi="HG丸ｺﾞｼｯｸM-PRO" w:hint="eastAsia"/>
        </w:rPr>
        <w:t>∴自由漁業者を利害関係人に含めない理由は全くない。</w:t>
      </w:r>
    </w:p>
    <w:p w14:paraId="646087BB" w14:textId="77777777" w:rsidR="006701AD" w:rsidRPr="00CF7D79" w:rsidRDefault="00412BC2" w:rsidP="007F2A79">
      <w:pPr>
        <w:rPr>
          <w:rFonts w:ascii="HG丸ｺﾞｼｯｸM-PRO" w:eastAsia="HG丸ｺﾞｼｯｸM-PRO" w:hAnsi="HG丸ｺﾞｼｯｸM-PRO"/>
          <w:b/>
          <w:bCs/>
        </w:rPr>
      </w:pPr>
      <w:r w:rsidRPr="00CF7D79">
        <w:rPr>
          <w:rFonts w:ascii="HG丸ｺﾞｼｯｸM-PRO" w:eastAsia="HG丸ｺﾞｼｯｸM-PRO" w:hAnsi="HG丸ｺﾞｼｯｸM-PRO" w:hint="eastAsia"/>
          <w:b/>
          <w:bCs/>
        </w:rPr>
        <w:t>４</w:t>
      </w:r>
      <w:bookmarkStart w:id="3" w:name="_Hlk53349888"/>
      <w:r w:rsidR="006701AD" w:rsidRPr="00CF7D79">
        <w:rPr>
          <w:rFonts w:ascii="HG丸ｺﾞｼｯｸM-PRO" w:eastAsia="HG丸ｺﾞｼｯｸM-PRO" w:hAnsi="HG丸ｺﾞｼｯｸM-PRO" w:hint="eastAsia"/>
          <w:b/>
          <w:bCs/>
        </w:rPr>
        <w:t>.山口県2</w:t>
      </w:r>
      <w:r w:rsidR="006701AD" w:rsidRPr="00CF7D79">
        <w:rPr>
          <w:rFonts w:ascii="HG丸ｺﾞｼｯｸM-PRO" w:eastAsia="HG丸ｺﾞｼｯｸM-PRO" w:hAnsi="HG丸ｺﾞｼｯｸM-PRO"/>
          <w:b/>
          <w:bCs/>
        </w:rPr>
        <w:t>019.11.11</w:t>
      </w:r>
      <w:r w:rsidR="006701AD" w:rsidRPr="00CF7D79">
        <w:rPr>
          <w:rFonts w:ascii="HG丸ｺﾞｼｯｸM-PRO" w:eastAsia="HG丸ｺﾞｼｯｸM-PRO" w:hAnsi="HG丸ｺﾞｼｯｸM-PRO" w:hint="eastAsia"/>
          <w:b/>
          <w:bCs/>
        </w:rPr>
        <w:t>発言</w:t>
      </w:r>
      <w:r w:rsidRPr="00CF7D79">
        <w:rPr>
          <w:rFonts w:ascii="HG丸ｺﾞｼｯｸM-PRO" w:eastAsia="HG丸ｺﾞｼｯｸM-PRO" w:hAnsi="HG丸ｺﾞｼｯｸM-PRO" w:hint="eastAsia"/>
          <w:b/>
          <w:bCs/>
        </w:rPr>
        <w:t>「ボーリング調査</w:t>
      </w:r>
      <w:r w:rsidR="007F2A79" w:rsidRPr="00CF7D79">
        <w:rPr>
          <w:rFonts w:ascii="HG丸ｺﾞｼｯｸM-PRO" w:eastAsia="HG丸ｺﾞｼｯｸM-PRO" w:hAnsi="HG丸ｺﾞｼｯｸM-PRO" w:hint="eastAsia"/>
          <w:b/>
          <w:bCs/>
        </w:rPr>
        <w:t>は条例に基づくので</w:t>
      </w:r>
      <w:r w:rsidRPr="00CF7D79">
        <w:rPr>
          <w:rFonts w:ascii="HG丸ｺﾞｼｯｸM-PRO" w:eastAsia="HG丸ｺﾞｼｯｸM-PRO" w:hAnsi="HG丸ｺﾞｼｯｸM-PRO" w:hint="eastAsia"/>
          <w:b/>
          <w:bCs/>
        </w:rPr>
        <w:t>損失補償は必要ない」</w:t>
      </w:r>
      <w:bookmarkEnd w:id="3"/>
      <w:r w:rsidR="006701AD" w:rsidRPr="00CF7D79">
        <w:rPr>
          <w:rFonts w:ascii="HG丸ｺﾞｼｯｸM-PRO" w:eastAsia="HG丸ｺﾞｼｯｸM-PRO" w:hAnsi="HG丸ｺﾞｼｯｸM-PRO" w:hint="eastAsia"/>
          <w:b/>
          <w:bCs/>
        </w:rPr>
        <w:t xml:space="preserve">　</w:t>
      </w:r>
    </w:p>
    <w:p w14:paraId="1212C28C" w14:textId="7C20ACD8" w:rsidR="00412BC2" w:rsidRPr="007F2A79" w:rsidRDefault="007F2A79" w:rsidP="006701AD">
      <w:pPr>
        <w:ind w:firstLineChars="100" w:firstLine="241"/>
        <w:rPr>
          <w:rFonts w:ascii="ＭＳ ゴシック" w:eastAsia="ＭＳ ゴシック" w:hAnsi="ＭＳ ゴシック"/>
        </w:rPr>
      </w:pPr>
      <w:r w:rsidRPr="007F2A79">
        <w:rPr>
          <w:rFonts w:ascii="ＭＳ ゴシック" w:eastAsia="ＭＳ ゴシック" w:hAnsi="ＭＳ ゴシック" w:hint="eastAsia"/>
        </w:rPr>
        <w:t>（</w:t>
      </w:r>
      <w:r w:rsidRPr="007F2A79">
        <w:rPr>
          <w:rFonts w:ascii="ＭＳ Ｐゴシック" w:eastAsia="ＭＳ Ｐゴシック" w:hAnsi="ＭＳ Ｐゴシック" w:hint="eastAsia"/>
          <w:color w:val="FF0000"/>
          <w:sz w:val="20"/>
          <w:szCs w:val="20"/>
        </w:rPr>
        <w:t>資料</w:t>
      </w:r>
      <w:r w:rsidR="00DE5115">
        <w:rPr>
          <w:rFonts w:ascii="ＭＳ Ｐゴシック" w:eastAsia="ＭＳ Ｐゴシック" w:hAnsi="ＭＳ Ｐゴシック" w:hint="eastAsia"/>
          <w:color w:val="FF0000"/>
          <w:sz w:val="20"/>
          <w:szCs w:val="20"/>
        </w:rPr>
        <w:t>４</w:t>
      </w:r>
      <w:r w:rsidRPr="007F2A79">
        <w:rPr>
          <w:rFonts w:ascii="ＭＳ ゴシック" w:eastAsia="ＭＳ ゴシック" w:hAnsi="ＭＳ ゴシック"/>
        </w:rPr>
        <w:t>)</w:t>
      </w:r>
      <w:r w:rsidR="00412BC2" w:rsidRPr="00CF7D79">
        <w:rPr>
          <w:rFonts w:ascii="HG丸ｺﾞｼｯｸM-PRO" w:eastAsia="HG丸ｺﾞｼｯｸM-PRO" w:hAnsi="HG丸ｺﾞｼｯｸM-PRO" w:hint="eastAsia"/>
          <w:b/>
          <w:bCs/>
        </w:rPr>
        <w:t>について</w:t>
      </w:r>
    </w:p>
    <w:p w14:paraId="63A2E51D" w14:textId="2118D4B6" w:rsidR="00412BC2" w:rsidRDefault="00412BC2" w:rsidP="00070C73">
      <w:pPr>
        <w:ind w:firstLineChars="50" w:firstLine="120"/>
        <w:rPr>
          <w:rFonts w:ascii="HG丸ｺﾞｼｯｸM-PRO" w:eastAsia="HG丸ｺﾞｼｯｸM-PRO" w:hAnsi="HG丸ｺﾞｼｯｸM-PRO"/>
        </w:rPr>
      </w:pPr>
      <w:r w:rsidRPr="00070C73">
        <w:rPr>
          <w:rFonts w:ascii="HG丸ｺﾞｼｯｸM-PRO" w:eastAsia="HG丸ｺﾞｼｯｸM-PRO" w:hAnsi="HG丸ｺﾞｼｯｸM-PRO" w:hint="eastAsia"/>
        </w:rPr>
        <w:t>・</w:t>
      </w:r>
      <w:bookmarkStart w:id="4" w:name="_Hlk53749184"/>
      <w:r w:rsidRPr="00070C73">
        <w:rPr>
          <w:rFonts w:ascii="HG丸ｺﾞｼｯｸM-PRO" w:eastAsia="HG丸ｺﾞｼｯｸM-PRO" w:hAnsi="HG丸ｺﾞｼｯｸM-PRO" w:hint="eastAsia"/>
        </w:rPr>
        <w:t>一般海域占用許可書</w:t>
      </w:r>
      <w:r w:rsidR="002575C8" w:rsidRPr="00070C73">
        <w:rPr>
          <w:rFonts w:ascii="HG丸ｺﾞｼｯｸM-PRO" w:eastAsia="HG丸ｺﾞｼｯｸM-PRO" w:hAnsi="HG丸ｺﾞｼｯｸM-PRO" w:hint="eastAsia"/>
        </w:rPr>
        <w:t>(</w:t>
      </w:r>
      <w:r w:rsidRPr="00070C73">
        <w:rPr>
          <w:rFonts w:ascii="HG丸ｺﾞｼｯｸM-PRO" w:eastAsia="HG丸ｺﾞｼｯｸM-PRO" w:hAnsi="HG丸ｺﾞｼｯｸM-PRO" w:hint="eastAsia"/>
        </w:rPr>
        <w:t>指令平3</w:t>
      </w:r>
      <w:r w:rsidRPr="00070C73">
        <w:rPr>
          <w:rFonts w:ascii="HG丸ｺﾞｼｯｸM-PRO" w:eastAsia="HG丸ｺﾞｼｯｸM-PRO" w:hAnsi="HG丸ｺﾞｼｯｸM-PRO"/>
        </w:rPr>
        <w:t>1</w:t>
      </w:r>
      <w:r w:rsidRPr="00070C73">
        <w:rPr>
          <w:rFonts w:ascii="HG丸ｺﾞｼｯｸM-PRO" w:eastAsia="HG丸ｺﾞｼｯｸM-PRO" w:hAnsi="HG丸ｺﾞｼｯｸM-PRO" w:hint="eastAsia"/>
        </w:rPr>
        <w:t>河川第3</w:t>
      </w:r>
      <w:r w:rsidRPr="00070C73">
        <w:rPr>
          <w:rFonts w:ascii="HG丸ｺﾞｼｯｸM-PRO" w:eastAsia="HG丸ｺﾞｼｯｸM-PRO" w:hAnsi="HG丸ｺﾞｼｯｸM-PRO"/>
        </w:rPr>
        <w:t>21</w:t>
      </w:r>
      <w:r w:rsidRPr="00070C73">
        <w:rPr>
          <w:rFonts w:ascii="HG丸ｺﾞｼｯｸM-PRO" w:eastAsia="HG丸ｺﾞｼｯｸM-PRO" w:hAnsi="HG丸ｺﾞｼｯｸM-PRO" w:hint="eastAsia"/>
        </w:rPr>
        <w:t>号</w:t>
      </w:r>
      <w:r w:rsidR="002575C8" w:rsidRPr="00070C73">
        <w:rPr>
          <w:rFonts w:ascii="HG丸ｺﾞｼｯｸM-PRO" w:eastAsia="HG丸ｺﾞｼｯｸM-PRO" w:hAnsi="HG丸ｺﾞｼｯｸM-PRO" w:hint="eastAsia"/>
        </w:rPr>
        <w:t>)</w:t>
      </w:r>
      <w:r w:rsidR="007F2A79">
        <w:rPr>
          <w:rFonts w:ascii="HG丸ｺﾞｼｯｸM-PRO" w:eastAsia="HG丸ｺﾞｼｯｸM-PRO" w:hAnsi="HG丸ｺﾞｼｯｸM-PRO" w:hint="eastAsia"/>
        </w:rPr>
        <w:t>（</w:t>
      </w:r>
      <w:r w:rsidR="007F2A79" w:rsidRPr="007F2A79">
        <w:rPr>
          <w:rFonts w:ascii="ＭＳ Ｐゴシック" w:eastAsia="ＭＳ Ｐゴシック" w:hAnsi="ＭＳ Ｐゴシック" w:hint="eastAsia"/>
          <w:color w:val="FF0000"/>
          <w:sz w:val="20"/>
          <w:szCs w:val="20"/>
        </w:rPr>
        <w:t>資料</w:t>
      </w:r>
      <w:r w:rsidR="00DE5115">
        <w:rPr>
          <w:rFonts w:ascii="ＭＳ Ｐゴシック" w:eastAsia="ＭＳ Ｐゴシック" w:hAnsi="ＭＳ Ｐゴシック" w:hint="eastAsia"/>
          <w:color w:val="FF0000"/>
          <w:sz w:val="20"/>
          <w:szCs w:val="20"/>
        </w:rPr>
        <w:t>５</w:t>
      </w:r>
      <w:r w:rsidR="007F2A79">
        <w:rPr>
          <w:rFonts w:ascii="HG丸ｺﾞｼｯｸM-PRO" w:eastAsia="HG丸ｺﾞｼｯｸM-PRO" w:hAnsi="HG丸ｺﾞｼｯｸM-PRO" w:hint="eastAsia"/>
        </w:rPr>
        <w:t>）</w:t>
      </w:r>
      <w:r w:rsidR="006701AD" w:rsidRPr="00070C73">
        <w:rPr>
          <w:rFonts w:ascii="HG丸ｺﾞｼｯｸM-PRO" w:eastAsia="HG丸ｺﾞｼｯｸM-PRO" w:hAnsi="HG丸ｺﾞｼｯｸM-PRO" w:hint="eastAsia"/>
        </w:rPr>
        <w:t>の条件(</w:t>
      </w:r>
      <w:r w:rsidR="006701AD" w:rsidRPr="00070C73">
        <w:rPr>
          <w:rFonts w:ascii="HG丸ｺﾞｼｯｸM-PRO" w:eastAsia="HG丸ｺﾞｼｯｸM-PRO" w:hAnsi="HG丸ｺﾞｼｯｸM-PRO"/>
        </w:rPr>
        <w:t>3)</w:t>
      </w:r>
      <w:bookmarkEnd w:id="4"/>
      <w:r w:rsidRPr="00070C73">
        <w:rPr>
          <w:rFonts w:ascii="HG丸ｺﾞｼｯｸM-PRO" w:eastAsia="HG丸ｺﾞｼｯｸM-PRO" w:hAnsi="HG丸ｺﾞｼｯｸM-PRO" w:hint="eastAsia"/>
        </w:rPr>
        <w:t>と矛盾する</w:t>
      </w:r>
      <w:r w:rsidR="00070C73">
        <w:rPr>
          <w:rFonts w:ascii="HG丸ｺﾞｼｯｸM-PRO" w:eastAsia="HG丸ｺﾞｼｯｸM-PRO" w:hAnsi="HG丸ｺﾞｼｯｸM-PRO" w:hint="eastAsia"/>
        </w:rPr>
        <w:t>。</w:t>
      </w:r>
    </w:p>
    <w:p w14:paraId="386076CC" w14:textId="14B0DAA2" w:rsidR="00FC58E8" w:rsidRDefault="00070C73" w:rsidP="00403E07">
      <w:pPr>
        <w:ind w:leftChars="50" w:left="361" w:hangingChars="100" w:hanging="241"/>
        <w:rPr>
          <w:rFonts w:ascii="HG丸ｺﾞｼｯｸM-PRO" w:eastAsia="HG丸ｺﾞｼｯｸM-PRO" w:hAnsi="HG丸ｺﾞｼｯｸM-PRO"/>
        </w:rPr>
      </w:pPr>
      <w:r w:rsidRPr="00070C73">
        <w:rPr>
          <w:rFonts w:ascii="HG丸ｺﾞｼｯｸM-PRO" w:eastAsia="HG丸ｺﾞｼｯｸM-PRO" w:hAnsi="HG丸ｺﾞｼｯｸM-PRO" w:hint="eastAsia"/>
        </w:rPr>
        <w:t>・中電は、</w:t>
      </w:r>
      <w:r w:rsidR="001F6335">
        <w:rPr>
          <w:rFonts w:ascii="HG丸ｺﾞｼｯｸM-PRO" w:eastAsia="HG丸ｺﾞｼｯｸM-PRO" w:hAnsi="HG丸ｺﾞｼｯｸM-PRO" w:hint="eastAsia"/>
        </w:rPr>
        <w:t>昨年の</w:t>
      </w:r>
      <w:r w:rsidRPr="00070C73">
        <w:rPr>
          <w:rFonts w:ascii="HG丸ｺﾞｼｯｸM-PRO" w:eastAsia="HG丸ｺﾞｼｯｸM-PRO" w:hAnsi="HG丸ｺﾞｼｯｸM-PRO" w:hint="eastAsia"/>
        </w:rPr>
        <w:t>ボーリング調査にも</w:t>
      </w:r>
      <w:r w:rsidR="001F6335" w:rsidRPr="00070C73">
        <w:rPr>
          <w:rFonts w:ascii="HG丸ｺﾞｼｯｸM-PRO" w:eastAsia="HG丸ｺﾞｼｯｸM-PRO" w:hAnsi="HG丸ｺﾞｼｯｸM-PRO" w:hint="eastAsia"/>
        </w:rPr>
        <w:t>2000年補償契約で</w:t>
      </w:r>
      <w:r w:rsidRPr="00070C73">
        <w:rPr>
          <w:rFonts w:ascii="HG丸ｺﾞｼｯｸM-PRO" w:eastAsia="HG丸ｺﾞｼｯｸM-PRO" w:hAnsi="HG丸ｺﾞｼｯｸM-PRO" w:hint="eastAsia"/>
        </w:rPr>
        <w:t>補償した、と説明している</w:t>
      </w:r>
      <w:r w:rsidR="006701AD">
        <w:rPr>
          <w:rFonts w:ascii="HG丸ｺﾞｼｯｸM-PRO" w:eastAsia="HG丸ｺﾞｼｯｸM-PRO" w:hAnsi="HG丸ｺﾞｼｯｸM-PRO" w:hint="eastAsia"/>
        </w:rPr>
        <w:t>(</w:t>
      </w:r>
      <w:r w:rsidR="007F2A79" w:rsidRPr="007F2A79">
        <w:rPr>
          <w:rFonts w:ascii="ＭＳ Ｐゴシック" w:eastAsia="ＭＳ Ｐゴシック" w:hAnsi="ＭＳ Ｐゴシック" w:hint="eastAsia"/>
          <w:color w:val="FF0000"/>
          <w:sz w:val="20"/>
          <w:szCs w:val="20"/>
        </w:rPr>
        <w:t>資料</w:t>
      </w:r>
      <w:r w:rsidR="00DE5115">
        <w:rPr>
          <w:rFonts w:ascii="ＭＳ Ｐゴシック" w:eastAsia="ＭＳ Ｐゴシック" w:hAnsi="ＭＳ Ｐゴシック" w:hint="eastAsia"/>
          <w:color w:val="FF0000"/>
          <w:sz w:val="20"/>
          <w:szCs w:val="20"/>
        </w:rPr>
        <w:t>６</w:t>
      </w:r>
      <w:r w:rsidR="00FE16D8" w:rsidRPr="00DE2E1B">
        <w:rPr>
          <w:rFonts w:ascii="HG丸ｺﾞｼｯｸM-PRO" w:eastAsia="HG丸ｺﾞｼｯｸM-PRO" w:hAnsi="HG丸ｺﾞｼｯｸM-PRO" w:hint="eastAsia"/>
          <w:szCs w:val="21"/>
        </w:rPr>
        <w:t>「</w:t>
      </w:r>
      <w:r w:rsidR="006701AD">
        <w:rPr>
          <w:rFonts w:ascii="HG丸ｺﾞｼｯｸM-PRO" w:eastAsia="HG丸ｺﾞｼｯｸM-PRO" w:hAnsi="HG丸ｺﾞｼｯｸM-PRO" w:hint="eastAsia"/>
          <w:szCs w:val="21"/>
        </w:rPr>
        <w:t>漁</w:t>
      </w:r>
      <w:r w:rsidR="00FE16D8" w:rsidRPr="00DE2E1B">
        <w:rPr>
          <w:rFonts w:ascii="HG丸ｺﾞｼｯｸM-PRO" w:eastAsia="HG丸ｺﾞｼｯｸM-PRO" w:hAnsi="HG丸ｺﾞｼｯｸM-PRO" w:hint="eastAsia"/>
          <w:szCs w:val="21"/>
        </w:rPr>
        <w:t>業補償等に係るご質問について（ご回答）</w:t>
      </w:r>
      <w:r w:rsidR="00E9686E">
        <w:rPr>
          <w:rFonts w:ascii="HG丸ｺﾞｼｯｸM-PRO" w:eastAsia="HG丸ｺﾞｼｯｸM-PRO" w:hAnsi="HG丸ｺﾞｼｯｸM-PRO"/>
        </w:rPr>
        <w:t>2019.12.10</w:t>
      </w:r>
      <w:r w:rsidR="00FE16D8" w:rsidRPr="00DE2E1B">
        <w:rPr>
          <w:rFonts w:ascii="HG丸ｺﾞｼｯｸM-PRO" w:eastAsia="HG丸ｺﾞｼｯｸM-PRO" w:hAnsi="HG丸ｺﾞｼｯｸM-PRO" w:hint="eastAsia"/>
          <w:szCs w:val="21"/>
        </w:rPr>
        <w:t>」</w:t>
      </w:r>
      <w:r w:rsidR="00FE16D8">
        <w:rPr>
          <w:rFonts w:ascii="HG丸ｺﾞｼｯｸM-PRO" w:eastAsia="HG丸ｺﾞｼｯｸM-PRO" w:hAnsi="HG丸ｺﾞｼｯｸM-PRO" w:hint="eastAsia"/>
          <w:szCs w:val="21"/>
        </w:rPr>
        <w:t>参照</w:t>
      </w:r>
      <w:r w:rsidR="004F311A">
        <w:rPr>
          <w:rFonts w:ascii="HG丸ｺﾞｼｯｸM-PRO" w:eastAsia="HG丸ｺﾞｼｯｸM-PRO" w:hAnsi="HG丸ｺﾞｼｯｸM-PRO" w:hint="eastAsia"/>
          <w:szCs w:val="21"/>
        </w:rPr>
        <w:t>）</w:t>
      </w:r>
      <w:r w:rsidR="00FE16D8">
        <w:rPr>
          <w:rFonts w:ascii="HG丸ｺﾞｼｯｸM-PRO" w:eastAsia="HG丸ｺﾞｼｯｸM-PRO" w:hAnsi="HG丸ｺﾞｼｯｸM-PRO" w:hint="eastAsia"/>
          <w:szCs w:val="21"/>
        </w:rPr>
        <w:t>。</w:t>
      </w:r>
    </w:p>
    <w:p w14:paraId="7669E478" w14:textId="77777777" w:rsidR="00403E07" w:rsidRPr="001C1A91" w:rsidRDefault="00403E07" w:rsidP="00BF15F5">
      <w:pPr>
        <w:ind w:firstLineChars="100" w:firstLine="241"/>
        <w:rPr>
          <w:rFonts w:ascii="ＭＳ Ｐゴシック" w:eastAsia="ＭＳ Ｐゴシック" w:hAnsi="ＭＳ Ｐゴシック"/>
          <w:szCs w:val="21"/>
          <w:bdr w:val="single" w:sz="4" w:space="0" w:color="auto"/>
        </w:rPr>
      </w:pPr>
      <w:r w:rsidRPr="001C1A91">
        <w:rPr>
          <w:rFonts w:ascii="ＭＳ Ｐゴシック" w:eastAsia="ＭＳ Ｐゴシック" w:hAnsi="ＭＳ Ｐゴシック" w:hint="eastAsia"/>
          <w:szCs w:val="21"/>
          <w:bdr w:val="single" w:sz="4" w:space="0" w:color="auto"/>
        </w:rPr>
        <w:t>質問</w:t>
      </w:r>
    </w:p>
    <w:p w14:paraId="576EC4DB" w14:textId="033788EF" w:rsidR="00403E07" w:rsidRPr="00403E07" w:rsidRDefault="00403E07" w:rsidP="00403E07">
      <w:pPr>
        <w:ind w:firstLineChars="50" w:firstLine="120"/>
        <w:rPr>
          <w:rFonts w:ascii="ＭＳ Ｐゴシック" w:eastAsia="ＭＳ Ｐゴシック" w:hAnsi="ＭＳ Ｐゴシック"/>
        </w:rPr>
      </w:pPr>
      <w:r w:rsidRPr="00403E07">
        <w:rPr>
          <w:rFonts w:ascii="ＭＳ Ｐゴシック" w:eastAsia="ＭＳ Ｐゴシック" w:hAnsi="ＭＳ Ｐゴシック" w:hint="eastAsia"/>
          <w:szCs w:val="21"/>
        </w:rPr>
        <w:t xml:space="preserve"> </w:t>
      </w:r>
      <w:r w:rsidR="007D4A5A">
        <w:rPr>
          <w:rFonts w:ascii="ＭＳ Ｐゴシック" w:eastAsia="ＭＳ Ｐゴシック" w:hAnsi="ＭＳ Ｐゴシック"/>
          <w:szCs w:val="21"/>
        </w:rPr>
        <w:t>Q</w:t>
      </w:r>
      <w:r w:rsidRPr="00403E07">
        <w:rPr>
          <w:rFonts w:ascii="ＭＳ Ｐゴシック" w:eastAsia="ＭＳ Ｐゴシック" w:hAnsi="ＭＳ Ｐゴシック"/>
          <w:szCs w:val="21"/>
        </w:rPr>
        <w:t>5.</w:t>
      </w:r>
      <w:r w:rsidRPr="00403E07">
        <w:rPr>
          <w:rFonts w:ascii="ＭＳ Ｐゴシック" w:eastAsia="ＭＳ Ｐゴシック" w:hAnsi="ＭＳ Ｐゴシック" w:hint="eastAsia"/>
        </w:rPr>
        <w:t xml:space="preserve"> 条例に基づく事業におい</w:t>
      </w:r>
      <w:r>
        <w:rPr>
          <w:rFonts w:ascii="ＭＳ Ｐゴシック" w:eastAsia="ＭＳ Ｐゴシック" w:hAnsi="ＭＳ Ｐゴシック" w:hint="eastAsia"/>
        </w:rPr>
        <w:t>ては</w:t>
      </w:r>
      <w:r w:rsidRPr="00403E07">
        <w:rPr>
          <w:rFonts w:ascii="ＭＳ Ｐゴシック" w:eastAsia="ＭＳ Ｐゴシック" w:hAnsi="ＭＳ Ｐゴシック" w:hint="eastAsia"/>
        </w:rPr>
        <w:t>損失補償は必要</w:t>
      </w:r>
      <w:r>
        <w:rPr>
          <w:rFonts w:ascii="ＭＳ Ｐゴシック" w:eastAsia="ＭＳ Ｐゴシック" w:hAnsi="ＭＳ Ｐゴシック" w:hint="eastAsia"/>
        </w:rPr>
        <w:t>ないのか？</w:t>
      </w:r>
      <w:r w:rsidRPr="00403E07">
        <w:rPr>
          <w:rFonts w:ascii="ＭＳ Ｐゴシック" w:eastAsia="ＭＳ Ｐゴシック" w:hAnsi="ＭＳ Ｐゴシック"/>
        </w:rPr>
        <w:t xml:space="preserve"> </w:t>
      </w:r>
    </w:p>
    <w:p w14:paraId="703546A3" w14:textId="1920E3DB" w:rsidR="00FC58E8" w:rsidRPr="007D4A5A" w:rsidRDefault="007D4A5A" w:rsidP="007008EC">
      <w:pPr>
        <w:rPr>
          <w:rFonts w:ascii="ＭＳ Ｐゴシック" w:eastAsia="ＭＳ Ｐゴシック" w:hAnsi="ＭＳ Ｐゴシック"/>
        </w:rPr>
      </w:pPr>
      <w:r>
        <w:rPr>
          <w:rFonts w:ascii="HG丸ｺﾞｼｯｸM-PRO" w:eastAsia="HG丸ｺﾞｼｯｸM-PRO" w:hAnsi="HG丸ｺﾞｼｯｸM-PRO"/>
        </w:rPr>
        <w:t xml:space="preserve">  </w:t>
      </w:r>
      <w:r>
        <w:rPr>
          <w:rFonts w:ascii="ＭＳ Ｐゴシック" w:eastAsia="ＭＳ Ｐゴシック" w:hAnsi="ＭＳ Ｐゴシック"/>
        </w:rPr>
        <w:t>Q6.</w:t>
      </w:r>
      <w:r w:rsidRPr="007D4A5A">
        <w:rPr>
          <w:rFonts w:ascii="ＭＳ Ｐゴシック" w:eastAsia="ＭＳ Ｐゴシック" w:hAnsi="ＭＳ Ｐゴシック"/>
          <w:szCs w:val="21"/>
        </w:rPr>
        <w:t xml:space="preserve"> </w:t>
      </w:r>
      <w:r w:rsidRPr="007D4A5A">
        <w:rPr>
          <w:rFonts w:ascii="ＭＳ Ｐゴシック" w:eastAsia="ＭＳ Ｐゴシック" w:hAnsi="ＭＳ Ｐゴシック" w:hint="eastAsia"/>
          <w:szCs w:val="21"/>
        </w:rPr>
        <w:t>一般海域占用許可書の条件(</w:t>
      </w:r>
      <w:r w:rsidRPr="007D4A5A">
        <w:rPr>
          <w:rFonts w:ascii="ＭＳ Ｐゴシック" w:eastAsia="ＭＳ Ｐゴシック" w:hAnsi="ＭＳ Ｐゴシック"/>
          <w:szCs w:val="21"/>
        </w:rPr>
        <w:t>3)</w:t>
      </w:r>
      <w:r>
        <w:rPr>
          <w:rFonts w:ascii="ＭＳ Ｐゴシック" w:eastAsia="ＭＳ Ｐゴシック" w:hAnsi="ＭＳ Ｐゴシック" w:hint="eastAsia"/>
          <w:szCs w:val="21"/>
        </w:rPr>
        <w:t>等が満たされないときは、許可は取り消されるのか。</w:t>
      </w:r>
    </w:p>
    <w:p w14:paraId="4DEFCA35" w14:textId="46E3D07A" w:rsidR="00E31874" w:rsidRPr="00FC58E8" w:rsidRDefault="002136A1" w:rsidP="00FC58E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[参考</w:t>
      </w:r>
      <w:r>
        <w:rPr>
          <w:rFonts w:ascii="HG丸ｺﾞｼｯｸM-PRO" w:eastAsia="HG丸ｺﾞｼｯｸM-PRO" w:hAnsi="HG丸ｺﾞｼｯｸM-PRO"/>
        </w:rPr>
        <w:t>]</w:t>
      </w:r>
      <w:r w:rsidRPr="0032274F">
        <w:rPr>
          <w:rFonts w:ascii="ＭＳ Ｐゴシック" w:eastAsia="ＭＳ Ｐゴシック" w:hAnsi="ＭＳ Ｐゴシック" w:hint="eastAsia"/>
          <w:sz w:val="24"/>
          <w:szCs w:val="24"/>
        </w:rPr>
        <w:t>利害関係人</w:t>
      </w:r>
      <w:r w:rsidR="00BF1496" w:rsidRPr="0032274F">
        <w:rPr>
          <w:rFonts w:ascii="ＭＳ Ｐゴシック" w:eastAsia="ＭＳ Ｐゴシック" w:hAnsi="ＭＳ Ｐゴシック" w:hint="eastAsia"/>
          <w:sz w:val="24"/>
          <w:szCs w:val="24"/>
        </w:rPr>
        <w:t>の定義・解説</w:t>
      </w:r>
    </w:p>
    <w:p w14:paraId="2BF9FF57" w14:textId="29376A25" w:rsidR="00E31874" w:rsidRPr="00E31874" w:rsidRDefault="00E31874" w:rsidP="00E31874">
      <w:pPr>
        <w:rPr>
          <w:rFonts w:ascii="ＭＳ Ｐゴシック" w:eastAsia="ＭＳ Ｐゴシック" w:hAnsi="ＭＳ Ｐゴシック"/>
          <w:sz w:val="22"/>
        </w:rPr>
      </w:pPr>
      <w:r w:rsidRPr="00E31874">
        <w:rPr>
          <w:rFonts w:ascii="ＭＳ Ｐゴシック" w:eastAsia="ＭＳ Ｐゴシック" w:hAnsi="ＭＳ Ｐゴシック" w:cs="ＭＳ ゴシック" w:hint="eastAsia"/>
          <w:noProof/>
          <w:color w:val="333333"/>
          <w:spacing w:val="-5"/>
          <w:sz w:val="22"/>
        </w:rPr>
        <w:t>１．法律辞典</w:t>
      </w:r>
    </w:p>
    <w:p w14:paraId="30C589AB" w14:textId="77777777" w:rsidR="00E31874" w:rsidRPr="005A2C8B" w:rsidRDefault="00E31874" w:rsidP="00E31874">
      <w:pPr>
        <w:ind w:firstLineChars="50" w:firstLine="120"/>
        <w:rPr>
          <w:rFonts w:ascii="ＭＳ Ｐゴシック" w:eastAsia="ＭＳ Ｐゴシック" w:hAnsi="ＭＳ Ｐゴシック"/>
        </w:rPr>
      </w:pPr>
      <w:r w:rsidRPr="005A2C8B">
        <w:rPr>
          <w:rFonts w:ascii="ＭＳ Ｐゴシック" w:eastAsia="ＭＳ Ｐゴシック" w:hAnsi="ＭＳ Ｐゴシック" w:hint="eastAsia"/>
        </w:rPr>
        <w:t>〇我妻栄編集代表『新版 新法律学辞典』</w:t>
      </w:r>
    </w:p>
    <w:p w14:paraId="253F2F87" w14:textId="77777777" w:rsidR="00E31874" w:rsidRPr="005A2C8B" w:rsidRDefault="00E31874" w:rsidP="00E31874">
      <w:pPr>
        <w:ind w:firstLineChars="50" w:firstLine="120"/>
        <w:rPr>
          <w:rFonts w:ascii="ＭＳ Ｐゴシック" w:eastAsia="ＭＳ Ｐゴシック" w:hAnsi="ＭＳ Ｐゴシック"/>
          <w:u w:val="single"/>
        </w:rPr>
      </w:pPr>
      <w:r w:rsidRPr="005A2C8B">
        <w:rPr>
          <w:rFonts w:ascii="ＭＳ Ｐゴシック" w:eastAsia="ＭＳ Ｐゴシック" w:hAnsi="ＭＳ Ｐゴシック" w:hint="eastAsia"/>
        </w:rPr>
        <w:t xml:space="preserve">　 ある事実の有無又はある行為もしくは公の機関の処分等によって</w:t>
      </w:r>
      <w:r w:rsidRPr="005A2C8B">
        <w:rPr>
          <w:rFonts w:ascii="ＭＳ Ｐゴシック" w:eastAsia="ＭＳ Ｐゴシック" w:hAnsi="ＭＳ Ｐゴシック" w:hint="eastAsia"/>
          <w:u w:val="single"/>
        </w:rPr>
        <w:t>自己の権利又は</w:t>
      </w:r>
      <w:r w:rsidRPr="00BB409F">
        <w:rPr>
          <w:rFonts w:ascii="ＭＳ Ｐゴシック" w:eastAsia="ＭＳ Ｐゴシック" w:hAnsi="ＭＳ Ｐゴシック" w:hint="eastAsia"/>
          <w:highlight w:val="yellow"/>
          <w:u w:val="single"/>
        </w:rPr>
        <w:t>利益</w:t>
      </w:r>
      <w:r w:rsidRPr="005A2C8B">
        <w:rPr>
          <w:rFonts w:ascii="ＭＳ Ｐゴシック" w:eastAsia="ＭＳ Ｐゴシック" w:hAnsi="ＭＳ Ｐゴシック" w:hint="eastAsia"/>
          <w:u w:val="single"/>
        </w:rPr>
        <w:t>に</w:t>
      </w:r>
    </w:p>
    <w:p w14:paraId="040F0FAF" w14:textId="77777777" w:rsidR="00E31874" w:rsidRPr="005A2C8B" w:rsidRDefault="00E31874" w:rsidP="00E31874">
      <w:pPr>
        <w:ind w:firstLineChars="100" w:firstLine="241"/>
        <w:rPr>
          <w:rFonts w:ascii="ＭＳ Ｐゴシック" w:eastAsia="ＭＳ Ｐゴシック" w:hAnsi="ＭＳ Ｐゴシック"/>
          <w:u w:val="single"/>
        </w:rPr>
      </w:pPr>
      <w:r w:rsidRPr="005A2C8B">
        <w:rPr>
          <w:rFonts w:ascii="ＭＳ Ｐゴシック" w:eastAsia="ＭＳ Ｐゴシック" w:hAnsi="ＭＳ Ｐゴシック" w:hint="eastAsia"/>
          <w:u w:val="single"/>
        </w:rPr>
        <w:t>影響を受ける者</w:t>
      </w:r>
    </w:p>
    <w:p w14:paraId="50D9648C" w14:textId="77777777" w:rsidR="00E31874" w:rsidRPr="005A2C8B" w:rsidRDefault="00E31874" w:rsidP="00E31874">
      <w:pPr>
        <w:ind w:firstLineChars="50" w:firstLine="120"/>
        <w:rPr>
          <w:rFonts w:ascii="ＭＳ Ｐゴシック" w:eastAsia="ＭＳ Ｐゴシック" w:hAnsi="ＭＳ Ｐゴシック"/>
        </w:rPr>
      </w:pPr>
      <w:r w:rsidRPr="005A2C8B">
        <w:rPr>
          <w:rFonts w:ascii="ＭＳ Ｐゴシック" w:eastAsia="ＭＳ Ｐゴシック" w:hAnsi="ＭＳ Ｐゴシック" w:hint="eastAsia"/>
          <w:color w:val="000000" w:themeColor="text1"/>
        </w:rPr>
        <w:t>〇林修三ら共編『法令用語小辞典』,『法令用語辞典』</w:t>
      </w:r>
    </w:p>
    <w:p w14:paraId="3EF31CA3" w14:textId="77777777" w:rsidR="00E31874" w:rsidRPr="005A2C8B" w:rsidRDefault="00E31874" w:rsidP="00E31874">
      <w:pPr>
        <w:ind w:firstLineChars="150" w:firstLine="361"/>
        <w:rPr>
          <w:rFonts w:ascii="ＭＳ Ｐゴシック" w:eastAsia="ＭＳ Ｐゴシック" w:hAnsi="ＭＳ Ｐゴシック"/>
          <w:color w:val="000000" w:themeColor="text1"/>
          <w:u w:val="single"/>
        </w:rPr>
      </w:pPr>
      <w:r w:rsidRPr="005A2C8B">
        <w:rPr>
          <w:rFonts w:ascii="ＭＳ Ｐゴシック" w:eastAsia="ＭＳ Ｐゴシック" w:hAnsi="ＭＳ Ｐゴシック" w:hint="eastAsia"/>
        </w:rPr>
        <w:t>主として第三者の行為又は公の機関がする処分によって</w:t>
      </w:r>
      <w:r w:rsidRPr="005A2C8B">
        <w:rPr>
          <w:rFonts w:ascii="ＭＳ Ｐゴシック" w:eastAsia="ＭＳ Ｐゴシック" w:hAnsi="ＭＳ Ｐゴシック" w:hint="eastAsia"/>
          <w:u w:val="single"/>
        </w:rPr>
        <w:t>自己の</w:t>
      </w:r>
      <w:r w:rsidRPr="00BB409F">
        <w:rPr>
          <w:rFonts w:ascii="ＭＳ Ｐゴシック" w:eastAsia="ＭＳ Ｐゴシック" w:hAnsi="ＭＳ Ｐゴシック" w:hint="eastAsia"/>
          <w:highlight w:val="yellow"/>
          <w:u w:val="single"/>
        </w:rPr>
        <w:t>利益</w:t>
      </w:r>
      <w:r w:rsidRPr="005A2C8B">
        <w:rPr>
          <w:rFonts w:ascii="ＭＳ Ｐゴシック" w:eastAsia="ＭＳ Ｐゴシック" w:hAnsi="ＭＳ Ｐゴシック" w:hint="eastAsia"/>
          <w:u w:val="single"/>
        </w:rPr>
        <w:t>を害されるお</w:t>
      </w:r>
      <w:r w:rsidRPr="005A2C8B">
        <w:rPr>
          <w:rFonts w:ascii="ＭＳ Ｐゴシック" w:eastAsia="ＭＳ Ｐゴシック" w:hAnsi="ＭＳ Ｐゴシック" w:hint="eastAsia"/>
          <w:color w:val="000000" w:themeColor="text1"/>
          <w:u w:val="single"/>
        </w:rPr>
        <w:t>それのあ</w:t>
      </w:r>
    </w:p>
    <w:p w14:paraId="5D160078" w14:textId="77777777" w:rsidR="00E31874" w:rsidRDefault="00E31874" w:rsidP="00E31874">
      <w:pPr>
        <w:ind w:firstLineChars="100" w:firstLine="241"/>
        <w:rPr>
          <w:rFonts w:ascii="ＭＳ Ｐゴシック" w:eastAsia="ＭＳ Ｐゴシック" w:hAnsi="ＭＳ Ｐゴシック"/>
          <w:color w:val="000000" w:themeColor="text1"/>
          <w:u w:val="single"/>
        </w:rPr>
      </w:pPr>
      <w:r w:rsidRPr="005A2C8B">
        <w:rPr>
          <w:rFonts w:ascii="ＭＳ Ｐゴシック" w:eastAsia="ＭＳ Ｐゴシック" w:hAnsi="ＭＳ Ｐゴシック" w:hint="eastAsia"/>
          <w:color w:val="000000" w:themeColor="text1"/>
          <w:u w:val="single"/>
        </w:rPr>
        <w:t>る地位にある者</w:t>
      </w:r>
    </w:p>
    <w:p w14:paraId="2BB30A5B" w14:textId="77777777" w:rsidR="00DE5115" w:rsidRDefault="00DE5115" w:rsidP="0035671A">
      <w:pPr>
        <w:rPr>
          <w:rFonts w:ascii="ＭＳ Ｐゴシック" w:eastAsia="ＭＳ Ｐゴシック" w:hAnsi="ＭＳ Ｐゴシック"/>
          <w:sz w:val="22"/>
        </w:rPr>
      </w:pPr>
    </w:p>
    <w:p w14:paraId="7D57E944" w14:textId="070A2827" w:rsidR="00E31874" w:rsidRDefault="00E31874" w:rsidP="0035671A">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35671A" w:rsidRPr="00A96571">
        <w:rPr>
          <w:rFonts w:ascii="ＭＳ Ｐゴシック" w:eastAsia="ＭＳ Ｐゴシック" w:hAnsi="ＭＳ Ｐゴシック" w:hint="eastAsia"/>
          <w:sz w:val="22"/>
        </w:rPr>
        <w:t>．法律</w:t>
      </w:r>
    </w:p>
    <w:p w14:paraId="567CDC37" w14:textId="4D93A41D" w:rsidR="00E31874" w:rsidRPr="00E919F0" w:rsidRDefault="00E31874" w:rsidP="00E31874">
      <w:pPr>
        <w:ind w:firstLineChars="50" w:firstLine="120"/>
        <w:rPr>
          <w:rFonts w:ascii="ＭＳ Ｐゴシック" w:eastAsia="ＭＳ Ｐゴシック" w:hAnsi="ＭＳ Ｐゴシック"/>
          <w:szCs w:val="21"/>
        </w:rPr>
      </w:pPr>
      <w:r w:rsidRPr="00E919F0">
        <w:rPr>
          <w:rFonts w:ascii="ＭＳ Ｐゴシック" w:eastAsia="ＭＳ Ｐゴシック" w:hAnsi="ＭＳ Ｐゴシック" w:hint="eastAsia"/>
          <w:szCs w:val="21"/>
        </w:rPr>
        <w:t>〇</w:t>
      </w:r>
      <w:r w:rsidR="0075261B" w:rsidRPr="00E919F0">
        <w:rPr>
          <w:rFonts w:ascii="ＭＳ Ｐゴシック" w:eastAsia="ＭＳ Ｐゴシック" w:hAnsi="ＭＳ Ｐゴシック" w:hint="eastAsia"/>
          <w:szCs w:val="21"/>
        </w:rPr>
        <w:t>再エネ海域利用法</w:t>
      </w:r>
      <w:r w:rsidR="00E919F0" w:rsidRPr="00E919F0">
        <w:rPr>
          <w:rFonts w:ascii="ＭＳ Ｐゴシック" w:eastAsia="ＭＳ Ｐゴシック" w:hAnsi="ＭＳ Ｐゴシック" w:hint="eastAsia"/>
          <w:szCs w:val="21"/>
        </w:rPr>
        <w:t>９条２項</w:t>
      </w:r>
      <w:r w:rsidR="00E919F0">
        <w:rPr>
          <w:rFonts w:ascii="ＭＳ Ｐゴシック" w:eastAsia="ＭＳ Ｐゴシック" w:hAnsi="ＭＳ Ｐゴシック" w:hint="eastAsia"/>
          <w:szCs w:val="21"/>
        </w:rPr>
        <w:t>：</w:t>
      </w:r>
      <w:r w:rsidR="00E919F0" w:rsidRPr="00E919F0">
        <w:rPr>
          <w:rFonts w:ascii="ＭＳ Ｐゴシック" w:eastAsia="ＭＳ Ｐゴシック" w:hAnsi="ＭＳ Ｐゴシック" w:hint="eastAsia"/>
          <w:szCs w:val="21"/>
        </w:rPr>
        <w:t>国交省港湾局海洋環境課</w:t>
      </w:r>
    </w:p>
    <w:p w14:paraId="5716E91B" w14:textId="76892692" w:rsidR="0075261B" w:rsidRPr="0075261B" w:rsidRDefault="0075261B" w:rsidP="0075261B">
      <w:pPr>
        <w:ind w:firstLineChars="50" w:firstLine="120"/>
        <w:rPr>
          <w:rFonts w:ascii="ＭＳ Ｐゴシック" w:eastAsia="ＭＳ Ｐゴシック" w:hAnsi="ＭＳ Ｐゴシック"/>
          <w:szCs w:val="21"/>
        </w:rPr>
      </w:pPr>
      <w:r w:rsidRPr="0075261B">
        <w:rPr>
          <w:rFonts w:ascii="ＭＳ Ｐゴシック" w:eastAsia="ＭＳ Ｐゴシック" w:hAnsi="ＭＳ Ｐゴシック" w:hint="eastAsia"/>
          <w:szCs w:val="21"/>
        </w:rPr>
        <w:t xml:space="preserve">　 「利害関係者」には、「先行利用者」を含み、許可漁業者や自由漁業者も含む。</w:t>
      </w:r>
    </w:p>
    <w:p w14:paraId="54E12E8B" w14:textId="43DFD5DF" w:rsidR="002136A1" w:rsidRPr="00A96571" w:rsidRDefault="00BF1496" w:rsidP="005A2C8B">
      <w:pPr>
        <w:ind w:firstLineChars="50" w:firstLine="120"/>
        <w:rPr>
          <w:rFonts w:ascii="ＭＳ Ｐゴシック" w:eastAsia="ＭＳ Ｐゴシック" w:hAnsi="ＭＳ Ｐゴシック"/>
        </w:rPr>
      </w:pPr>
      <w:r w:rsidRPr="00A96571">
        <w:rPr>
          <w:rFonts w:ascii="ＭＳ Ｐゴシック" w:eastAsia="ＭＳ Ｐゴシック" w:hAnsi="ＭＳ Ｐゴシック" w:hint="eastAsia"/>
        </w:rPr>
        <w:t>〇</w:t>
      </w:r>
      <w:r w:rsidR="002136A1" w:rsidRPr="00A96571">
        <w:rPr>
          <w:rFonts w:ascii="ＭＳ Ｐゴシック" w:eastAsia="ＭＳ Ｐゴシック" w:hAnsi="ＭＳ Ｐゴシック" w:hint="eastAsia"/>
        </w:rPr>
        <w:t>都市計画法</w:t>
      </w:r>
      <w:r w:rsidR="00E919F0">
        <w:rPr>
          <w:rFonts w:ascii="ＭＳ Ｐゴシック" w:eastAsia="ＭＳ Ｐゴシック" w:hAnsi="ＭＳ Ｐゴシック" w:hint="eastAsia"/>
        </w:rPr>
        <w:t>1</w:t>
      </w:r>
      <w:r w:rsidR="00E919F0">
        <w:rPr>
          <w:rFonts w:ascii="ＭＳ Ｐゴシック" w:eastAsia="ＭＳ Ｐゴシック" w:hAnsi="ＭＳ Ｐゴシック"/>
        </w:rPr>
        <w:t>7</w:t>
      </w:r>
      <w:r w:rsidR="00E919F0">
        <w:rPr>
          <w:rFonts w:ascii="ＭＳ Ｐゴシック" w:eastAsia="ＭＳ Ｐゴシック" w:hAnsi="ＭＳ Ｐゴシック" w:hint="eastAsia"/>
        </w:rPr>
        <w:t>条２項：</w:t>
      </w:r>
      <w:r w:rsidR="002136A1" w:rsidRPr="00A96571">
        <w:rPr>
          <w:rFonts w:ascii="ＭＳ Ｐゴシック" w:eastAsia="ＭＳ Ｐゴシック" w:hAnsi="ＭＳ Ｐゴシック" w:hint="eastAsia"/>
        </w:rPr>
        <w:t>『逐条問答　都市計画法の運用[第2次改訂版</w:t>
      </w:r>
      <w:r w:rsidR="002136A1" w:rsidRPr="00A96571">
        <w:rPr>
          <w:rFonts w:ascii="ＭＳ Ｐゴシック" w:eastAsia="ＭＳ Ｐゴシック" w:hAnsi="ＭＳ Ｐゴシック"/>
        </w:rPr>
        <w:t>]</w:t>
      </w:r>
      <w:r w:rsidR="002136A1" w:rsidRPr="00A96571">
        <w:rPr>
          <w:rFonts w:ascii="ＭＳ Ｐゴシック" w:eastAsia="ＭＳ Ｐゴシック" w:hAnsi="ＭＳ Ｐゴシック" w:hint="eastAsia"/>
        </w:rPr>
        <w:t>』2</w:t>
      </w:r>
      <w:r w:rsidR="002136A1" w:rsidRPr="00A96571">
        <w:rPr>
          <w:rFonts w:ascii="ＭＳ Ｐゴシック" w:eastAsia="ＭＳ Ｐゴシック" w:hAnsi="ＭＳ Ｐゴシック"/>
        </w:rPr>
        <w:t>70</w:t>
      </w:r>
      <w:r w:rsidR="002136A1" w:rsidRPr="00A96571">
        <w:rPr>
          <w:rFonts w:ascii="ＭＳ Ｐゴシック" w:eastAsia="ＭＳ Ｐゴシック" w:hAnsi="ＭＳ Ｐゴシック" w:hint="eastAsia"/>
        </w:rPr>
        <w:t>頁</w:t>
      </w:r>
    </w:p>
    <w:p w14:paraId="202D165D" w14:textId="77777777" w:rsidR="002136A1" w:rsidRPr="00A96571" w:rsidRDefault="002136A1" w:rsidP="0075261B">
      <w:pPr>
        <w:ind w:firstLineChars="100" w:firstLine="241"/>
        <w:rPr>
          <w:rFonts w:ascii="ＭＳ Ｐゴシック" w:eastAsia="ＭＳ Ｐゴシック" w:hAnsi="ＭＳ Ｐゴシック"/>
          <w:u w:val="single"/>
        </w:rPr>
      </w:pPr>
      <w:r w:rsidRPr="00A96571">
        <w:rPr>
          <w:rFonts w:ascii="ＭＳ Ｐゴシック" w:eastAsia="ＭＳ Ｐゴシック" w:hAnsi="ＭＳ Ｐゴシック" w:hint="eastAsia"/>
        </w:rPr>
        <w:t xml:space="preserve">　「利害関係人」とは、……法律上の利害関係を有する者のほか、</w:t>
      </w:r>
      <w:r w:rsidRPr="00A96571">
        <w:rPr>
          <w:rFonts w:ascii="ＭＳ Ｐゴシック" w:eastAsia="ＭＳ Ｐゴシック" w:hAnsi="ＭＳ Ｐゴシック" w:hint="eastAsia"/>
          <w:u w:val="single"/>
        </w:rPr>
        <w:t>ひろく、その土地の周辺</w:t>
      </w:r>
    </w:p>
    <w:p w14:paraId="1F3A70CD" w14:textId="7CBFB99C" w:rsidR="002136A1" w:rsidRPr="00A96571" w:rsidRDefault="002136A1" w:rsidP="005A2C8B">
      <w:pPr>
        <w:ind w:firstLineChars="150" w:firstLine="361"/>
        <w:rPr>
          <w:rFonts w:ascii="ＭＳ Ｐゴシック" w:eastAsia="ＭＳ Ｐゴシック" w:hAnsi="ＭＳ Ｐゴシック"/>
        </w:rPr>
      </w:pPr>
      <w:r w:rsidRPr="00A96571">
        <w:rPr>
          <w:rFonts w:ascii="ＭＳ Ｐゴシック" w:eastAsia="ＭＳ Ｐゴシック" w:hAnsi="ＭＳ Ｐゴシック" w:hint="eastAsia"/>
          <w:u w:val="single"/>
        </w:rPr>
        <w:t>の住民、決定される施設を利用しようとする者も</w:t>
      </w:r>
      <w:r w:rsidRPr="00A96571">
        <w:rPr>
          <w:rFonts w:ascii="ＭＳ Ｐゴシック" w:eastAsia="ＭＳ Ｐゴシック" w:hAnsi="ＭＳ Ｐゴシック" w:hint="eastAsia"/>
        </w:rPr>
        <w:t>「利害関係人」となる。</w:t>
      </w:r>
    </w:p>
    <w:p w14:paraId="2543A436" w14:textId="425150DC" w:rsidR="002136A1" w:rsidRPr="00A96571" w:rsidRDefault="00BF1496" w:rsidP="005A2C8B">
      <w:pPr>
        <w:ind w:firstLineChars="50" w:firstLine="120"/>
        <w:rPr>
          <w:rFonts w:ascii="ＭＳ Ｐゴシック" w:eastAsia="ＭＳ Ｐゴシック" w:hAnsi="ＭＳ Ｐゴシック"/>
        </w:rPr>
      </w:pPr>
      <w:r w:rsidRPr="00A96571">
        <w:rPr>
          <w:rFonts w:ascii="ＭＳ Ｐゴシック" w:eastAsia="ＭＳ Ｐゴシック" w:hAnsi="ＭＳ Ｐゴシック" w:hint="eastAsia"/>
        </w:rPr>
        <w:t>〇</w:t>
      </w:r>
      <w:r w:rsidR="009752EA" w:rsidRPr="00A96571">
        <w:rPr>
          <w:rFonts w:ascii="ＭＳ Ｐゴシック" w:eastAsia="ＭＳ Ｐゴシック" w:hAnsi="ＭＳ Ｐゴシック" w:hint="eastAsia"/>
        </w:rPr>
        <w:t>土地収用法</w:t>
      </w:r>
      <w:r w:rsidR="00E919F0">
        <w:rPr>
          <w:rFonts w:ascii="ＭＳ Ｐゴシック" w:eastAsia="ＭＳ Ｐゴシック" w:hAnsi="ＭＳ Ｐゴシック" w:hint="eastAsia"/>
        </w:rPr>
        <w:t>25条1項：</w:t>
      </w:r>
      <w:r w:rsidR="009752EA" w:rsidRPr="00A96571">
        <w:rPr>
          <w:rFonts w:ascii="ＭＳ Ｐゴシック" w:eastAsia="ＭＳ Ｐゴシック" w:hAnsi="ＭＳ Ｐゴシック" w:hint="eastAsia"/>
        </w:rPr>
        <w:t>小澤道一『逐条解説 土地収用法 上巻』3</w:t>
      </w:r>
      <w:r w:rsidR="009752EA" w:rsidRPr="00A96571">
        <w:rPr>
          <w:rFonts w:ascii="ＭＳ Ｐゴシック" w:eastAsia="ＭＳ Ｐゴシック" w:hAnsi="ＭＳ Ｐゴシック"/>
        </w:rPr>
        <w:t>84</w:t>
      </w:r>
      <w:r w:rsidR="009752EA" w:rsidRPr="00A96571">
        <w:rPr>
          <w:rFonts w:ascii="ＭＳ Ｐゴシック" w:eastAsia="ＭＳ Ｐゴシック" w:hAnsi="ＭＳ Ｐゴシック" w:hint="eastAsia"/>
        </w:rPr>
        <w:t>頁</w:t>
      </w:r>
    </w:p>
    <w:p w14:paraId="4BAE6603" w14:textId="614DF0E4" w:rsidR="009752EA" w:rsidRPr="00A96571" w:rsidRDefault="009752EA" w:rsidP="005A2C8B">
      <w:pPr>
        <w:ind w:firstLineChars="50" w:firstLine="120"/>
        <w:rPr>
          <w:rFonts w:ascii="ＭＳ Ｐゴシック" w:eastAsia="ＭＳ Ｐゴシック" w:hAnsi="ＭＳ Ｐゴシック"/>
        </w:rPr>
      </w:pPr>
      <w:r w:rsidRPr="00A96571">
        <w:rPr>
          <w:rFonts w:ascii="ＭＳ Ｐゴシック" w:eastAsia="ＭＳ Ｐゴシック" w:hAnsi="ＭＳ Ｐゴシック" w:hint="eastAsia"/>
        </w:rPr>
        <w:t xml:space="preserve">　</w:t>
      </w:r>
      <w:r w:rsidR="00BF1496" w:rsidRPr="00A96571">
        <w:rPr>
          <w:rFonts w:ascii="ＭＳ Ｐゴシック" w:eastAsia="ＭＳ Ｐゴシック" w:hAnsi="ＭＳ Ｐゴシック" w:hint="eastAsia"/>
        </w:rPr>
        <w:t xml:space="preserve"> </w:t>
      </w:r>
      <w:r w:rsidRPr="00A96571">
        <w:rPr>
          <w:rFonts w:ascii="ＭＳ Ｐゴシック" w:eastAsia="ＭＳ Ｐゴシック" w:hAnsi="ＭＳ Ｐゴシック" w:hint="eastAsia"/>
        </w:rPr>
        <w:t>「事業の認定について利害関係を有する者」の範囲は、広く解してよい。土地所有者、関</w:t>
      </w:r>
    </w:p>
    <w:p w14:paraId="3FFE7AF1" w14:textId="6AD6FEF5" w:rsidR="009752EA" w:rsidRPr="00A96571" w:rsidRDefault="009752EA" w:rsidP="005A2C8B">
      <w:pPr>
        <w:ind w:firstLineChars="150" w:firstLine="361"/>
        <w:rPr>
          <w:rFonts w:ascii="ＭＳ Ｐゴシック" w:eastAsia="ＭＳ Ｐゴシック" w:hAnsi="ＭＳ Ｐゴシック"/>
          <w:u w:val="single"/>
        </w:rPr>
      </w:pPr>
      <w:r w:rsidRPr="00A96571">
        <w:rPr>
          <w:rFonts w:ascii="ＭＳ Ｐゴシック" w:eastAsia="ＭＳ Ｐゴシック" w:hAnsi="ＭＳ Ｐゴシック" w:hint="eastAsia"/>
        </w:rPr>
        <w:t>係人、準関係人(43条2項</w:t>
      </w:r>
      <w:r w:rsidRPr="00A96571">
        <w:rPr>
          <w:rFonts w:ascii="ＭＳ Ｐゴシック" w:eastAsia="ＭＳ Ｐゴシック" w:hAnsi="ＭＳ Ｐゴシック"/>
        </w:rPr>
        <w:t>)</w:t>
      </w:r>
      <w:r w:rsidRPr="00A96571">
        <w:rPr>
          <w:rFonts w:ascii="ＭＳ Ｐゴシック" w:eastAsia="ＭＳ Ｐゴシック" w:hAnsi="ＭＳ Ｐゴシック" w:hint="eastAsia"/>
        </w:rPr>
        <w:t>のみならず、</w:t>
      </w:r>
      <w:r w:rsidRPr="00A96571">
        <w:rPr>
          <w:rFonts w:ascii="ＭＳ Ｐゴシック" w:eastAsia="ＭＳ Ｐゴシック" w:hAnsi="ＭＳ Ｐゴシック" w:hint="eastAsia"/>
          <w:u w:val="single"/>
        </w:rPr>
        <w:t>事業の恩恵に浴する者（施設の利用予定者</w:t>
      </w:r>
      <w:r w:rsidRPr="00A96571">
        <w:rPr>
          <w:rFonts w:ascii="ＭＳ Ｐゴシック" w:eastAsia="ＭＳ Ｐゴシック" w:hAnsi="ＭＳ Ｐゴシック"/>
          <w:u w:val="single"/>
        </w:rPr>
        <w:t>）</w:t>
      </w:r>
      <w:r w:rsidRPr="00A96571">
        <w:rPr>
          <w:rFonts w:ascii="ＭＳ Ｐゴシック" w:eastAsia="ＭＳ Ｐゴシック" w:hAnsi="ＭＳ Ｐゴシック" w:hint="eastAsia"/>
          <w:u w:val="single"/>
        </w:rPr>
        <w:t>や</w:t>
      </w:r>
    </w:p>
    <w:p w14:paraId="54FFE501" w14:textId="5F18926C" w:rsidR="009752EA" w:rsidRPr="005A2C8B" w:rsidRDefault="009752EA" w:rsidP="005A2C8B">
      <w:pPr>
        <w:ind w:firstLineChars="150" w:firstLine="361"/>
        <w:rPr>
          <w:rFonts w:ascii="ＭＳ Ｐゴシック" w:eastAsia="ＭＳ Ｐゴシック" w:hAnsi="ＭＳ Ｐゴシック"/>
          <w:szCs w:val="21"/>
        </w:rPr>
      </w:pPr>
      <w:r w:rsidRPr="005A2C8B">
        <w:rPr>
          <w:rFonts w:ascii="ＭＳ Ｐゴシック" w:eastAsia="ＭＳ Ｐゴシック" w:hAnsi="ＭＳ Ｐゴシック" w:hint="eastAsia"/>
          <w:szCs w:val="21"/>
          <w:u w:val="single"/>
        </w:rPr>
        <w:t>事業により環境面での影響を受ける者も</w:t>
      </w:r>
      <w:r w:rsidRPr="005A2C8B">
        <w:rPr>
          <w:rFonts w:ascii="ＭＳ Ｐゴシック" w:eastAsia="ＭＳ Ｐゴシック" w:hAnsi="ＭＳ Ｐゴシック" w:hint="eastAsia"/>
          <w:szCs w:val="21"/>
        </w:rPr>
        <w:t>含まれる。</w:t>
      </w:r>
    </w:p>
    <w:p w14:paraId="21E773EA" w14:textId="6C8724DE" w:rsidR="009752EA" w:rsidRPr="005A2C8B" w:rsidRDefault="00AE1A4C" w:rsidP="00FC58E8">
      <w:pPr>
        <w:ind w:firstLineChars="50" w:firstLine="120"/>
        <w:rPr>
          <w:rFonts w:ascii="ＭＳ Ｐゴシック" w:eastAsia="ＭＳ Ｐゴシック" w:hAnsi="ＭＳ Ｐゴシック"/>
          <w:szCs w:val="21"/>
        </w:rPr>
      </w:pPr>
      <w:r w:rsidRPr="005A2C8B">
        <w:rPr>
          <w:rFonts w:ascii="ＭＳ Ｐゴシック" w:eastAsia="ＭＳ Ｐゴシック" w:hAnsi="ＭＳ Ｐゴシック" w:hint="eastAsia"/>
          <w:szCs w:val="21"/>
        </w:rPr>
        <w:t>〇公有水面埋立法</w:t>
      </w:r>
      <w:r w:rsidR="00A96571" w:rsidRPr="005A2C8B">
        <w:rPr>
          <w:rFonts w:ascii="ＭＳ Ｐゴシック" w:eastAsia="ＭＳ Ｐゴシック" w:hAnsi="ＭＳ Ｐゴシック" w:hint="eastAsia"/>
          <w:szCs w:val="21"/>
        </w:rPr>
        <w:t xml:space="preserve"> </w:t>
      </w:r>
    </w:p>
    <w:p w14:paraId="015BAC90" w14:textId="3BAE2B57" w:rsidR="005A2C8B" w:rsidRPr="005A2C8B" w:rsidRDefault="00AE1A4C" w:rsidP="00FC58E8">
      <w:pPr>
        <w:ind w:firstLineChars="150" w:firstLine="361"/>
        <w:rPr>
          <w:rFonts w:ascii="ＭＳ Ｐゴシック" w:eastAsia="ＭＳ Ｐゴシック" w:hAnsi="ＭＳ Ｐゴシック" w:cs="ＭＳ ゴシック"/>
          <w:szCs w:val="21"/>
        </w:rPr>
      </w:pPr>
      <w:r w:rsidRPr="005A2C8B">
        <w:rPr>
          <w:rFonts w:ascii="ＭＳ Ｐゴシック" w:eastAsia="ＭＳ Ｐゴシック" w:hAnsi="ＭＳ Ｐゴシック" w:hint="eastAsia"/>
          <w:szCs w:val="21"/>
        </w:rPr>
        <w:t>3条3項：</w:t>
      </w:r>
      <w:r w:rsidRPr="005A2C8B">
        <w:rPr>
          <w:rFonts w:ascii="ＭＳ Ｐゴシック" w:eastAsia="ＭＳ Ｐゴシック" w:hAnsi="ＭＳ Ｐゴシック" w:cs="ＭＳ ゴシック" w:hint="eastAsia"/>
          <w:szCs w:val="21"/>
        </w:rPr>
        <w:t>第１項ノ告示アリタルトキハ其ノ</w:t>
      </w:r>
      <w:bookmarkStart w:id="5" w:name="_Hlk53327067"/>
      <w:r w:rsidRPr="005A2C8B">
        <w:rPr>
          <w:rFonts w:ascii="ＭＳ Ｐゴシック" w:eastAsia="ＭＳ Ｐゴシック" w:hAnsi="ＭＳ Ｐゴシック" w:cs="ＭＳ ゴシック" w:hint="eastAsia"/>
          <w:szCs w:val="21"/>
          <w:u w:val="single"/>
        </w:rPr>
        <w:t>埋立ニ関シ利害関係ヲ有スル者</w:t>
      </w:r>
      <w:bookmarkEnd w:id="5"/>
      <w:r w:rsidRPr="005A2C8B">
        <w:rPr>
          <w:rFonts w:ascii="ＭＳ Ｐゴシック" w:eastAsia="ＭＳ Ｐゴシック" w:hAnsi="ＭＳ Ｐゴシック" w:cs="ＭＳ ゴシック" w:hint="eastAsia"/>
          <w:szCs w:val="21"/>
          <w:u w:val="single"/>
        </w:rPr>
        <w:t>ハ</w:t>
      </w:r>
      <w:r w:rsidRPr="005A2C8B">
        <w:rPr>
          <w:rFonts w:ascii="ＭＳ Ｐゴシック" w:eastAsia="ＭＳ Ｐゴシック" w:hAnsi="ＭＳ Ｐゴシック" w:cs="ＭＳ ゴシック" w:hint="eastAsia"/>
          <w:szCs w:val="21"/>
        </w:rPr>
        <w:t>同項ノ縦覧</w:t>
      </w:r>
    </w:p>
    <w:p w14:paraId="0B72D5F0" w14:textId="762EB074" w:rsidR="00A96571" w:rsidRPr="005A2C8B" w:rsidRDefault="00AE1A4C" w:rsidP="00BB409F">
      <w:pPr>
        <w:ind w:firstLineChars="500" w:firstLine="1205"/>
        <w:rPr>
          <w:rFonts w:ascii="ＭＳ Ｐゴシック" w:eastAsia="ＭＳ Ｐゴシック" w:hAnsi="ＭＳ Ｐゴシック" w:cs="ＭＳ ゴシック"/>
          <w:szCs w:val="21"/>
        </w:rPr>
      </w:pPr>
      <w:r w:rsidRPr="005A2C8B">
        <w:rPr>
          <w:rFonts w:ascii="ＭＳ Ｐゴシック" w:eastAsia="ＭＳ Ｐゴシック" w:hAnsi="ＭＳ Ｐゴシック" w:cs="ＭＳ ゴシック" w:hint="eastAsia"/>
          <w:szCs w:val="21"/>
        </w:rPr>
        <w:t>期間満了ノ日迄都道府県</w:t>
      </w:r>
      <w:r w:rsidRPr="005A2C8B">
        <w:rPr>
          <w:rFonts w:ascii="ＭＳ Ｐゴシック" w:eastAsia="ＭＳ Ｐゴシック" w:hAnsi="ＭＳ Ｐゴシック" w:cs="ＭＳ ゴシック" w:hint="eastAsia"/>
          <w:szCs w:val="21"/>
          <w:u w:val="single"/>
        </w:rPr>
        <w:t>知事ニ意見書ヲ提出スルコトヲ得</w:t>
      </w:r>
      <w:r w:rsidR="00A96571" w:rsidRPr="005A2C8B">
        <w:rPr>
          <w:rFonts w:ascii="ＭＳ Ｐゴシック" w:eastAsia="ＭＳ Ｐゴシック" w:hAnsi="ＭＳ Ｐゴシック" w:hint="eastAsia"/>
          <w:szCs w:val="21"/>
        </w:rPr>
        <w:t xml:space="preserve"> </w:t>
      </w:r>
      <w:r w:rsidR="00A96571" w:rsidRPr="005A2C8B">
        <w:rPr>
          <w:rFonts w:ascii="ＭＳ Ｐゴシック" w:eastAsia="ＭＳ Ｐゴシック" w:hAnsi="ＭＳ Ｐゴシック"/>
          <w:szCs w:val="21"/>
        </w:rPr>
        <w:t xml:space="preserve">  </w:t>
      </w:r>
    </w:p>
    <w:p w14:paraId="4D785D20" w14:textId="69F923BE" w:rsidR="00A5701E" w:rsidRPr="005A2C8B" w:rsidRDefault="00A5701E" w:rsidP="00FC58E8">
      <w:pPr>
        <w:ind w:firstLineChars="50" w:firstLine="120"/>
        <w:rPr>
          <w:rFonts w:ascii="ＭＳ Ｐゴシック" w:eastAsia="ＭＳ Ｐゴシック" w:hAnsi="ＭＳ Ｐゴシック"/>
          <w:szCs w:val="21"/>
        </w:rPr>
      </w:pPr>
      <w:r w:rsidRPr="005A2C8B">
        <w:rPr>
          <w:rFonts w:ascii="ＭＳ Ｐゴシック" w:eastAsia="ＭＳ Ｐゴシック" w:hAnsi="ＭＳ Ｐゴシック" w:hint="eastAsia"/>
          <w:szCs w:val="21"/>
        </w:rPr>
        <w:t>〇公有水面埋立法施行令</w:t>
      </w:r>
    </w:p>
    <w:p w14:paraId="50884EAA" w14:textId="08CF3C96" w:rsidR="005A2C8B" w:rsidRDefault="00A5701E" w:rsidP="00FC58E8">
      <w:pPr>
        <w:rPr>
          <w:rFonts w:ascii="ＭＳ Ｐゴシック" w:eastAsia="ＭＳ Ｐゴシック" w:hAnsi="ＭＳ Ｐゴシック" w:cs="ＭＳ ゴシック"/>
          <w:noProof/>
          <w:color w:val="333333"/>
          <w:spacing w:val="-5"/>
          <w:szCs w:val="21"/>
          <w:u w:val="single"/>
        </w:rPr>
      </w:pPr>
      <w:r w:rsidRPr="005A2C8B">
        <w:rPr>
          <w:rFonts w:ascii="ＭＳ Ｐゴシック" w:eastAsia="ＭＳ Ｐゴシック" w:hAnsi="ＭＳ Ｐゴシック" w:hint="eastAsia"/>
          <w:szCs w:val="21"/>
        </w:rPr>
        <w:t xml:space="preserve">　 </w:t>
      </w:r>
      <w:r w:rsidR="00BB409F">
        <w:rPr>
          <w:rFonts w:ascii="ＭＳ Ｐゴシック" w:eastAsia="ＭＳ Ｐゴシック" w:hAnsi="ＭＳ Ｐゴシック" w:hint="eastAsia"/>
          <w:szCs w:val="21"/>
        </w:rPr>
        <w:t xml:space="preserve">　</w:t>
      </w:r>
      <w:r w:rsidRPr="005A2C8B">
        <w:rPr>
          <w:rFonts w:ascii="ＭＳ Ｐゴシック" w:eastAsia="ＭＳ Ｐゴシック" w:hAnsi="ＭＳ Ｐゴシック" w:hint="eastAsia"/>
          <w:szCs w:val="21"/>
        </w:rPr>
        <w:t>6条：</w:t>
      </w:r>
      <w:r w:rsidRPr="005A2C8B">
        <w:rPr>
          <w:rFonts w:ascii="ＭＳ Ｐゴシック" w:eastAsia="ＭＳ Ｐゴシック" w:hAnsi="ＭＳ Ｐゴシック" w:cs="ＭＳ ゴシック"/>
          <w:noProof/>
          <w:color w:val="333333"/>
          <w:spacing w:val="-5"/>
          <w:szCs w:val="21"/>
        </w:rPr>
        <w:t>都道府県知事ハ埋立ニ関スル法令ニ規定スルモノノ外埋立ノ免許ニ公益上又ハ</w:t>
      </w:r>
      <w:r w:rsidRPr="005A2C8B">
        <w:rPr>
          <w:rFonts w:ascii="ＭＳ Ｐゴシック" w:eastAsia="ＭＳ Ｐゴシック" w:hAnsi="ＭＳ Ｐゴシック" w:cs="ＭＳ ゴシック"/>
          <w:noProof/>
          <w:color w:val="333333"/>
          <w:spacing w:val="-5"/>
          <w:szCs w:val="21"/>
          <w:u w:val="single"/>
        </w:rPr>
        <w:t>利害関</w:t>
      </w:r>
    </w:p>
    <w:p w14:paraId="7C4E61A0" w14:textId="3B5CD4FD" w:rsidR="004F311A" w:rsidRPr="00E31874" w:rsidRDefault="00A5701E" w:rsidP="00BB409F">
      <w:pPr>
        <w:ind w:firstLineChars="350" w:firstLine="808"/>
        <w:rPr>
          <w:rFonts w:ascii="ＭＳ Ｐゴシック" w:eastAsia="ＭＳ Ｐゴシック" w:hAnsi="ＭＳ Ｐゴシック" w:cs="ＭＳ ゴシック"/>
          <w:noProof/>
          <w:color w:val="333333"/>
          <w:spacing w:val="-5"/>
          <w:szCs w:val="21"/>
          <w:u w:val="single"/>
        </w:rPr>
      </w:pPr>
      <w:r w:rsidRPr="005A2C8B">
        <w:rPr>
          <w:rFonts w:ascii="ＭＳ Ｐゴシック" w:eastAsia="ＭＳ Ｐゴシック" w:hAnsi="ＭＳ Ｐゴシック" w:cs="ＭＳ ゴシック"/>
          <w:noProof/>
          <w:color w:val="333333"/>
          <w:spacing w:val="-5"/>
          <w:szCs w:val="21"/>
          <w:u w:val="single"/>
        </w:rPr>
        <w:t>係人ノ保護ニ関シ必要ト認ムル条件ヲ附スルコ</w:t>
      </w:r>
      <w:r w:rsidRPr="005A2C8B">
        <w:rPr>
          <w:rFonts w:ascii="ＭＳ Ｐゴシック" w:eastAsia="ＭＳ Ｐゴシック" w:hAnsi="ＭＳ Ｐゴシック" w:cs="ＭＳ ゴシック"/>
          <w:noProof/>
          <w:color w:val="333333"/>
          <w:spacing w:val="-6"/>
          <w:szCs w:val="21"/>
          <w:u w:val="single"/>
        </w:rPr>
        <w:t>トヲ得</w:t>
      </w:r>
    </w:p>
    <w:p w14:paraId="51EF7FFB" w14:textId="77777777" w:rsidR="00DE5115" w:rsidRDefault="00DE5115" w:rsidP="00E31874">
      <w:pPr>
        <w:rPr>
          <w:rFonts w:ascii="ＭＳ Ｐゴシック" w:eastAsia="ＭＳ Ｐゴシック" w:hAnsi="ＭＳ Ｐゴシック"/>
          <w:noProof/>
          <w:sz w:val="22"/>
        </w:rPr>
      </w:pPr>
    </w:p>
    <w:p w14:paraId="1B830FAB" w14:textId="0EA102A7" w:rsidR="0035671A" w:rsidRPr="00E31874" w:rsidRDefault="004F311A" w:rsidP="00E31874">
      <w:pPr>
        <w:rPr>
          <w:rFonts w:ascii="ＭＳ Ｐゴシック" w:eastAsia="ＭＳ Ｐゴシック" w:hAnsi="ＭＳ Ｐゴシック"/>
          <w:noProof/>
          <w:sz w:val="22"/>
        </w:rPr>
      </w:pPr>
      <w:r w:rsidRPr="00E31874">
        <w:rPr>
          <w:rFonts w:ascii="ＭＳ Ｐゴシック" w:eastAsia="ＭＳ Ｐゴシック" w:hAnsi="ＭＳ Ｐゴシック" w:hint="eastAsia"/>
          <w:noProof/>
          <w:sz w:val="22"/>
        </w:rPr>
        <w:t>３</w:t>
      </w:r>
      <w:r w:rsidR="0035671A" w:rsidRPr="00E31874">
        <w:rPr>
          <w:rFonts w:ascii="ＭＳ Ｐゴシック" w:eastAsia="ＭＳ Ｐゴシック" w:hAnsi="ＭＳ Ｐゴシック" w:hint="eastAsia"/>
          <w:noProof/>
          <w:sz w:val="22"/>
        </w:rPr>
        <w:t>．山口県条例</w:t>
      </w:r>
    </w:p>
    <w:p w14:paraId="6D8D4C05" w14:textId="35C40711" w:rsidR="0035671A" w:rsidRPr="00E31874" w:rsidRDefault="0035671A" w:rsidP="00E31874">
      <w:pPr>
        <w:rPr>
          <w:rFonts w:ascii="ＭＳ Ｐゴシック" w:eastAsia="ＭＳ Ｐゴシック" w:hAnsi="ＭＳ Ｐゴシック"/>
          <w:noProof/>
        </w:rPr>
      </w:pPr>
      <w:r w:rsidRPr="00E31874">
        <w:rPr>
          <w:rFonts w:hint="eastAsia"/>
          <w:noProof/>
        </w:rPr>
        <w:t xml:space="preserve"> </w:t>
      </w:r>
      <w:r w:rsidRPr="00E31874">
        <w:rPr>
          <w:rFonts w:ascii="ＭＳ Ｐゴシック" w:eastAsia="ＭＳ Ｐゴシック" w:hAnsi="ＭＳ Ｐゴシック" w:hint="eastAsia"/>
          <w:noProof/>
        </w:rPr>
        <w:t>〇自然環境保全条例</w:t>
      </w:r>
      <w:r w:rsidR="005A2C8B" w:rsidRPr="00E31874">
        <w:rPr>
          <w:rFonts w:ascii="ＭＳ Ｐゴシック" w:eastAsia="ＭＳ Ｐゴシック" w:hAnsi="ＭＳ Ｐゴシック" w:hint="eastAsia"/>
          <w:noProof/>
        </w:rPr>
        <w:t>7条4項</w:t>
      </w:r>
    </w:p>
    <w:p w14:paraId="481DDE6B" w14:textId="77777777" w:rsidR="00E31874" w:rsidRDefault="0035671A" w:rsidP="00E31874">
      <w:pPr>
        <w:rPr>
          <w:rFonts w:ascii="ＭＳ Ｐゴシック" w:eastAsia="ＭＳ Ｐゴシック" w:hAnsi="ＭＳ Ｐゴシック"/>
          <w:noProof/>
        </w:rPr>
      </w:pPr>
      <w:r w:rsidRPr="00E31874">
        <w:rPr>
          <w:rFonts w:ascii="ＭＳ Ｐゴシック" w:eastAsia="ＭＳ Ｐゴシック" w:hAnsi="ＭＳ Ｐゴシック" w:hint="eastAsia"/>
          <w:noProof/>
        </w:rPr>
        <w:t xml:space="preserve">　　</w:t>
      </w:r>
      <w:bookmarkStart w:id="6" w:name="_Hlk53344739"/>
      <w:r w:rsidR="005A2C8B" w:rsidRPr="00E31874">
        <w:rPr>
          <w:rFonts w:ascii="ＭＳ Ｐゴシック" w:eastAsia="ＭＳ Ｐゴシック" w:hAnsi="ＭＳ Ｐゴシック" w:hint="eastAsia"/>
          <w:noProof/>
        </w:rPr>
        <w:t xml:space="preserve"> </w:t>
      </w:r>
      <w:r w:rsidR="00A96571" w:rsidRPr="00E31874">
        <w:rPr>
          <w:rFonts w:ascii="ＭＳ Ｐゴシック" w:eastAsia="ＭＳ Ｐゴシック" w:hAnsi="ＭＳ Ｐゴシック" w:hint="eastAsia"/>
          <w:noProof/>
        </w:rPr>
        <w:t>前項の規定による</w:t>
      </w:r>
      <w:r w:rsidRPr="00E31874">
        <w:rPr>
          <w:rFonts w:ascii="ＭＳ Ｐゴシック" w:eastAsia="ＭＳ Ｐゴシック" w:hAnsi="ＭＳ Ｐゴシック" w:hint="eastAsia"/>
          <w:noProof/>
        </w:rPr>
        <w:t>公告があった</w:t>
      </w:r>
      <w:r w:rsidR="00A96571" w:rsidRPr="00E31874">
        <w:rPr>
          <w:rFonts w:ascii="ＭＳ Ｐゴシック" w:eastAsia="ＭＳ Ｐゴシック" w:hAnsi="ＭＳ Ｐゴシック" w:hint="eastAsia"/>
          <w:noProof/>
        </w:rPr>
        <w:t>ときは、当該区域に係る住民及び利害関係人は、……知</w:t>
      </w:r>
    </w:p>
    <w:p w14:paraId="7B3B079A" w14:textId="24168ED7" w:rsidR="00A96571" w:rsidRPr="00E31874" w:rsidRDefault="00E31874" w:rsidP="00E31874">
      <w:pPr>
        <w:rPr>
          <w:rFonts w:ascii="ＭＳ Ｐゴシック" w:eastAsia="ＭＳ Ｐゴシック" w:hAnsi="ＭＳ Ｐゴシック"/>
          <w:noProof/>
        </w:rPr>
      </w:pPr>
      <w:r>
        <w:rPr>
          <w:rFonts w:ascii="ＭＳ Ｐゴシック" w:eastAsia="ＭＳ Ｐゴシック" w:hAnsi="ＭＳ Ｐゴシック" w:hint="eastAsia"/>
          <w:noProof/>
        </w:rPr>
        <w:t xml:space="preserve">　 </w:t>
      </w:r>
      <w:r w:rsidR="00A96571" w:rsidRPr="00E31874">
        <w:rPr>
          <w:rFonts w:ascii="ＭＳ Ｐゴシック" w:eastAsia="ＭＳ Ｐゴシック" w:hAnsi="ＭＳ Ｐゴシック" w:hint="eastAsia"/>
          <w:noProof/>
        </w:rPr>
        <w:t>事に意見書を提出することができる。</w:t>
      </w:r>
    </w:p>
    <w:bookmarkEnd w:id="6"/>
    <w:p w14:paraId="23B89026" w14:textId="2833923B" w:rsidR="00A96571" w:rsidRPr="00E31874" w:rsidRDefault="00A96571" w:rsidP="00E31874">
      <w:pPr>
        <w:rPr>
          <w:rFonts w:ascii="ＭＳ Ｐゴシック" w:eastAsia="ＭＳ Ｐゴシック" w:hAnsi="ＭＳ Ｐゴシック"/>
          <w:noProof/>
        </w:rPr>
      </w:pPr>
      <w:r w:rsidRPr="00E31874">
        <w:rPr>
          <w:rFonts w:ascii="ＭＳ Ｐゴシック" w:eastAsia="ＭＳ Ｐゴシック" w:hAnsi="ＭＳ Ｐゴシック" w:hint="eastAsia"/>
          <w:noProof/>
        </w:rPr>
        <w:t xml:space="preserve"> 〇自然海浜保全地区条例</w:t>
      </w:r>
      <w:r w:rsidR="005A2C8B" w:rsidRPr="00E31874">
        <w:rPr>
          <w:rFonts w:ascii="ＭＳ Ｐゴシック" w:eastAsia="ＭＳ Ｐゴシック" w:hAnsi="ＭＳ Ｐゴシック" w:hint="eastAsia"/>
          <w:noProof/>
        </w:rPr>
        <w:t>2条5項</w:t>
      </w:r>
    </w:p>
    <w:p w14:paraId="095017FD" w14:textId="77777777" w:rsidR="00E31874" w:rsidRDefault="00A96571" w:rsidP="00E31874">
      <w:pPr>
        <w:rPr>
          <w:rFonts w:ascii="ＭＳ Ｐゴシック" w:eastAsia="ＭＳ Ｐゴシック" w:hAnsi="ＭＳ Ｐゴシック"/>
          <w:noProof/>
        </w:rPr>
      </w:pPr>
      <w:r w:rsidRPr="00E31874">
        <w:rPr>
          <w:rFonts w:ascii="ＭＳ Ｐゴシック" w:eastAsia="ＭＳ Ｐゴシック" w:hAnsi="ＭＳ Ｐゴシック" w:hint="eastAsia"/>
          <w:noProof/>
        </w:rPr>
        <w:t xml:space="preserve">　　</w:t>
      </w:r>
      <w:r w:rsidR="005A2C8B" w:rsidRPr="00E31874">
        <w:rPr>
          <w:rFonts w:ascii="ＭＳ Ｐゴシック" w:eastAsia="ＭＳ Ｐゴシック" w:hAnsi="ＭＳ Ｐゴシック" w:hint="eastAsia"/>
          <w:noProof/>
        </w:rPr>
        <w:t xml:space="preserve"> </w:t>
      </w:r>
      <w:r w:rsidRPr="00E31874">
        <w:rPr>
          <w:rFonts w:ascii="ＭＳ Ｐゴシック" w:eastAsia="ＭＳ Ｐゴシック" w:hAnsi="ＭＳ Ｐゴシック" w:hint="eastAsia"/>
          <w:noProof/>
        </w:rPr>
        <w:t>前項の規定による公告があったときは、当該区域に係る住民及び利害関係人は、……知</w:t>
      </w:r>
    </w:p>
    <w:p w14:paraId="3FA88BFA" w14:textId="10729EF5" w:rsidR="00A96571" w:rsidRPr="00E31874" w:rsidRDefault="00E31874" w:rsidP="00E31874">
      <w:pPr>
        <w:rPr>
          <w:rFonts w:ascii="ＭＳ Ｐゴシック" w:eastAsia="ＭＳ Ｐゴシック" w:hAnsi="ＭＳ Ｐゴシック"/>
          <w:noProof/>
        </w:rPr>
      </w:pPr>
      <w:r>
        <w:rPr>
          <w:rFonts w:ascii="ＭＳ Ｐゴシック" w:eastAsia="ＭＳ Ｐゴシック" w:hAnsi="ＭＳ Ｐゴシック" w:hint="eastAsia"/>
          <w:noProof/>
        </w:rPr>
        <w:t xml:space="preserve">　　</w:t>
      </w:r>
      <w:r w:rsidR="00A96571" w:rsidRPr="00E31874">
        <w:rPr>
          <w:rFonts w:ascii="ＭＳ Ｐゴシック" w:eastAsia="ＭＳ Ｐゴシック" w:hAnsi="ＭＳ Ｐゴシック" w:hint="eastAsia"/>
          <w:noProof/>
        </w:rPr>
        <w:t>事に意見書を提出することができる。</w:t>
      </w:r>
    </w:p>
    <w:p w14:paraId="36EE011F" w14:textId="3C4FF73C" w:rsidR="00A96571" w:rsidRPr="00E31874" w:rsidRDefault="00A96571" w:rsidP="00E31874">
      <w:pPr>
        <w:rPr>
          <w:rFonts w:ascii="ＭＳ Ｐゴシック" w:eastAsia="ＭＳ Ｐゴシック" w:hAnsi="ＭＳ Ｐゴシック"/>
          <w:noProof/>
        </w:rPr>
      </w:pPr>
      <w:r w:rsidRPr="00E31874">
        <w:rPr>
          <w:rFonts w:ascii="ＭＳ Ｐゴシック" w:eastAsia="ＭＳ Ｐゴシック" w:hAnsi="ＭＳ Ｐゴシック"/>
          <w:noProof/>
        </w:rPr>
        <w:t xml:space="preserve"> </w:t>
      </w:r>
      <w:r w:rsidR="005A2C8B" w:rsidRPr="00E31874">
        <w:rPr>
          <w:rFonts w:ascii="ＭＳ Ｐゴシック" w:eastAsia="ＭＳ Ｐゴシック" w:hAnsi="ＭＳ Ｐゴシック" w:hint="eastAsia"/>
          <w:noProof/>
        </w:rPr>
        <w:t>〇希少動植物種保護条例5条4項</w:t>
      </w:r>
    </w:p>
    <w:p w14:paraId="3C647101" w14:textId="77777777" w:rsidR="00E31874" w:rsidRDefault="003874D0" w:rsidP="00E31874">
      <w:pPr>
        <w:rPr>
          <w:rFonts w:ascii="ＭＳ Ｐゴシック" w:eastAsia="ＭＳ Ｐゴシック" w:hAnsi="ＭＳ Ｐゴシック"/>
          <w:noProof/>
        </w:rPr>
      </w:pPr>
      <w:r w:rsidRPr="00E31874">
        <w:rPr>
          <w:rFonts w:ascii="ＭＳ Ｐゴシック" w:eastAsia="ＭＳ Ｐゴシック" w:hAnsi="ＭＳ Ｐゴシック" w:hint="eastAsia"/>
          <w:noProof/>
        </w:rPr>
        <w:t xml:space="preserve"> </w:t>
      </w:r>
      <w:r w:rsidRPr="00E31874">
        <w:rPr>
          <w:rFonts w:ascii="ＭＳ Ｐゴシック" w:eastAsia="ＭＳ Ｐゴシック" w:hAnsi="ＭＳ Ｐゴシック"/>
          <w:noProof/>
        </w:rPr>
        <w:t xml:space="preserve">   </w:t>
      </w:r>
      <w:r w:rsidRPr="00E31874">
        <w:rPr>
          <w:rFonts w:ascii="ＭＳ Ｐゴシック" w:eastAsia="ＭＳ Ｐゴシック" w:hAnsi="ＭＳ Ｐゴシック" w:hint="eastAsia"/>
          <w:noProof/>
        </w:rPr>
        <w:t>前項の規定による公告があったときは、利害関係人は、……知事に意見書を提出するこ</w:t>
      </w:r>
    </w:p>
    <w:p w14:paraId="62CC8D64" w14:textId="744FFAFE" w:rsidR="005A2C8B" w:rsidRPr="00E31874" w:rsidRDefault="003874D0" w:rsidP="00E31874">
      <w:pPr>
        <w:ind w:firstLineChars="150" w:firstLine="361"/>
        <w:rPr>
          <w:rFonts w:ascii="ＭＳ Ｐゴシック" w:eastAsia="ＭＳ Ｐゴシック" w:hAnsi="ＭＳ Ｐゴシック"/>
          <w:noProof/>
        </w:rPr>
      </w:pPr>
      <w:r w:rsidRPr="00E31874">
        <w:rPr>
          <w:rFonts w:ascii="ＭＳ Ｐゴシック" w:eastAsia="ＭＳ Ｐゴシック" w:hAnsi="ＭＳ Ｐゴシック" w:hint="eastAsia"/>
          <w:noProof/>
        </w:rPr>
        <w:t>とができる。</w:t>
      </w:r>
    </w:p>
    <w:p w14:paraId="1D982636" w14:textId="67DBB0A8" w:rsidR="002136A1" w:rsidRPr="00E31874" w:rsidRDefault="002136A1" w:rsidP="00E31874">
      <w:pPr>
        <w:rPr>
          <w:rFonts w:ascii="ＭＳ Ｐゴシック" w:eastAsia="ＭＳ Ｐゴシック" w:hAnsi="ＭＳ Ｐゴシック" w:cs="ＭＳ ゴシック"/>
          <w:noProof/>
          <w:color w:val="333333"/>
          <w:spacing w:val="-5"/>
          <w:sz w:val="20"/>
          <w:szCs w:val="20"/>
        </w:rPr>
      </w:pPr>
    </w:p>
    <w:p w14:paraId="721502EE" w14:textId="77777777" w:rsidR="008E3852" w:rsidRPr="00070C73" w:rsidRDefault="008E3852" w:rsidP="0032274F">
      <w:pPr>
        <w:rPr>
          <w:rFonts w:ascii="HG丸ｺﾞｼｯｸM-PRO" w:eastAsia="HG丸ｺﾞｼｯｸM-PRO" w:hAnsi="HG丸ｺﾞｼｯｸM-PRO"/>
        </w:rPr>
      </w:pPr>
    </w:p>
    <w:sectPr w:rsidR="008E3852" w:rsidRPr="00070C73" w:rsidSect="006701AD">
      <w:footerReference w:type="default" r:id="rId6"/>
      <w:pgSz w:w="11907" w:h="16840" w:code="9"/>
      <w:pgMar w:top="1134" w:right="1134" w:bottom="1134" w:left="1134" w:header="0" w:footer="0" w:gutter="0"/>
      <w:cols w:space="425"/>
      <w:docGrid w:type="linesAndChars" w:linePitch="35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2126" w14:textId="77777777" w:rsidR="00FB512A" w:rsidRDefault="00FB512A" w:rsidP="00C25AE2">
      <w:r>
        <w:separator/>
      </w:r>
    </w:p>
  </w:endnote>
  <w:endnote w:type="continuationSeparator" w:id="0">
    <w:p w14:paraId="080EAC0F" w14:textId="77777777" w:rsidR="00FB512A" w:rsidRDefault="00FB512A" w:rsidP="00C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386091"/>
      <w:docPartObj>
        <w:docPartGallery w:val="Page Numbers (Bottom of Page)"/>
        <w:docPartUnique/>
      </w:docPartObj>
    </w:sdtPr>
    <w:sdtEndPr/>
    <w:sdtContent>
      <w:p w14:paraId="0DEF6B95" w14:textId="34C178E0" w:rsidR="0034413F" w:rsidRDefault="0034413F">
        <w:pPr>
          <w:pStyle w:val="a5"/>
          <w:jc w:val="center"/>
        </w:pPr>
        <w:r>
          <w:fldChar w:fldCharType="begin"/>
        </w:r>
        <w:r>
          <w:instrText>PAGE   \* MERGEFORMAT</w:instrText>
        </w:r>
        <w:r>
          <w:fldChar w:fldCharType="separate"/>
        </w:r>
        <w:r>
          <w:rPr>
            <w:lang w:val="ja-JP"/>
          </w:rPr>
          <w:t>2</w:t>
        </w:r>
        <w:r>
          <w:fldChar w:fldCharType="end"/>
        </w:r>
      </w:p>
    </w:sdtContent>
  </w:sdt>
  <w:p w14:paraId="380B7999" w14:textId="77777777" w:rsidR="0034413F" w:rsidRDefault="003441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1B371" w14:textId="77777777" w:rsidR="00FB512A" w:rsidRDefault="00FB512A" w:rsidP="00C25AE2">
      <w:r>
        <w:separator/>
      </w:r>
    </w:p>
  </w:footnote>
  <w:footnote w:type="continuationSeparator" w:id="0">
    <w:p w14:paraId="54EFD362" w14:textId="77777777" w:rsidR="00FB512A" w:rsidRDefault="00FB512A" w:rsidP="00C2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90"/>
    <w:rsid w:val="00002E28"/>
    <w:rsid w:val="00027C1A"/>
    <w:rsid w:val="00037276"/>
    <w:rsid w:val="00037C9F"/>
    <w:rsid w:val="0005422D"/>
    <w:rsid w:val="00054643"/>
    <w:rsid w:val="00056FFF"/>
    <w:rsid w:val="00062128"/>
    <w:rsid w:val="00064D05"/>
    <w:rsid w:val="00070C73"/>
    <w:rsid w:val="000B17C9"/>
    <w:rsid w:val="000C5B79"/>
    <w:rsid w:val="000C6FF2"/>
    <w:rsid w:val="000E3279"/>
    <w:rsid w:val="000E4F9C"/>
    <w:rsid w:val="000E7C3F"/>
    <w:rsid w:val="00103D69"/>
    <w:rsid w:val="00107D91"/>
    <w:rsid w:val="00111047"/>
    <w:rsid w:val="00112887"/>
    <w:rsid w:val="00114DEB"/>
    <w:rsid w:val="001156F2"/>
    <w:rsid w:val="00121EFB"/>
    <w:rsid w:val="001307F6"/>
    <w:rsid w:val="0013094C"/>
    <w:rsid w:val="0014788E"/>
    <w:rsid w:val="00154008"/>
    <w:rsid w:val="00160162"/>
    <w:rsid w:val="00160967"/>
    <w:rsid w:val="00162701"/>
    <w:rsid w:val="00183EDF"/>
    <w:rsid w:val="00185D37"/>
    <w:rsid w:val="00190396"/>
    <w:rsid w:val="00195E5F"/>
    <w:rsid w:val="001B0207"/>
    <w:rsid w:val="001B3327"/>
    <w:rsid w:val="001B4435"/>
    <w:rsid w:val="001C1A91"/>
    <w:rsid w:val="001C3BC3"/>
    <w:rsid w:val="001C7E39"/>
    <w:rsid w:val="001D3CE7"/>
    <w:rsid w:val="001F3AEE"/>
    <w:rsid w:val="001F6335"/>
    <w:rsid w:val="00211D94"/>
    <w:rsid w:val="002136A1"/>
    <w:rsid w:val="0023219A"/>
    <w:rsid w:val="00232342"/>
    <w:rsid w:val="002426F5"/>
    <w:rsid w:val="00252051"/>
    <w:rsid w:val="002575C8"/>
    <w:rsid w:val="002672F5"/>
    <w:rsid w:val="00280D8D"/>
    <w:rsid w:val="00282057"/>
    <w:rsid w:val="00285686"/>
    <w:rsid w:val="002906FE"/>
    <w:rsid w:val="002B6B8B"/>
    <w:rsid w:val="002B783E"/>
    <w:rsid w:val="002C4846"/>
    <w:rsid w:val="002D5B11"/>
    <w:rsid w:val="002E5A56"/>
    <w:rsid w:val="002F6B11"/>
    <w:rsid w:val="002F741D"/>
    <w:rsid w:val="002F749C"/>
    <w:rsid w:val="00301148"/>
    <w:rsid w:val="003168BB"/>
    <w:rsid w:val="0032148F"/>
    <w:rsid w:val="0032274F"/>
    <w:rsid w:val="00327B90"/>
    <w:rsid w:val="003330D3"/>
    <w:rsid w:val="003331CA"/>
    <w:rsid w:val="003428E0"/>
    <w:rsid w:val="0034413F"/>
    <w:rsid w:val="00345B5C"/>
    <w:rsid w:val="003552F5"/>
    <w:rsid w:val="0035671A"/>
    <w:rsid w:val="00357AF6"/>
    <w:rsid w:val="003705F9"/>
    <w:rsid w:val="00372C3B"/>
    <w:rsid w:val="003874D0"/>
    <w:rsid w:val="00391656"/>
    <w:rsid w:val="003A17E3"/>
    <w:rsid w:val="003A63FF"/>
    <w:rsid w:val="003A750F"/>
    <w:rsid w:val="003B2343"/>
    <w:rsid w:val="003B25F4"/>
    <w:rsid w:val="003B39B4"/>
    <w:rsid w:val="003B71A4"/>
    <w:rsid w:val="003B720D"/>
    <w:rsid w:val="003B77C3"/>
    <w:rsid w:val="003C0967"/>
    <w:rsid w:val="003C0BA7"/>
    <w:rsid w:val="003E567E"/>
    <w:rsid w:val="00401DA7"/>
    <w:rsid w:val="00403E07"/>
    <w:rsid w:val="00412316"/>
    <w:rsid w:val="00412BC2"/>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1848"/>
    <w:rsid w:val="004B7E5D"/>
    <w:rsid w:val="004C1ADF"/>
    <w:rsid w:val="004C5267"/>
    <w:rsid w:val="004C6E93"/>
    <w:rsid w:val="004D3EFF"/>
    <w:rsid w:val="004D4023"/>
    <w:rsid w:val="004E4C91"/>
    <w:rsid w:val="004E7052"/>
    <w:rsid w:val="004F311A"/>
    <w:rsid w:val="0050262A"/>
    <w:rsid w:val="005063C2"/>
    <w:rsid w:val="00514DFD"/>
    <w:rsid w:val="00516C7B"/>
    <w:rsid w:val="0052751E"/>
    <w:rsid w:val="00530103"/>
    <w:rsid w:val="00545A4E"/>
    <w:rsid w:val="005477C3"/>
    <w:rsid w:val="0056052A"/>
    <w:rsid w:val="00562DA7"/>
    <w:rsid w:val="00563176"/>
    <w:rsid w:val="0056461F"/>
    <w:rsid w:val="00565AE3"/>
    <w:rsid w:val="00571379"/>
    <w:rsid w:val="00582776"/>
    <w:rsid w:val="005916B9"/>
    <w:rsid w:val="005A2C8B"/>
    <w:rsid w:val="005B2458"/>
    <w:rsid w:val="005B4092"/>
    <w:rsid w:val="005B67B9"/>
    <w:rsid w:val="005D1638"/>
    <w:rsid w:val="005D3185"/>
    <w:rsid w:val="005E11EF"/>
    <w:rsid w:val="005F29E6"/>
    <w:rsid w:val="005F6B3B"/>
    <w:rsid w:val="0060600F"/>
    <w:rsid w:val="006136F5"/>
    <w:rsid w:val="00614430"/>
    <w:rsid w:val="006340F0"/>
    <w:rsid w:val="006431D9"/>
    <w:rsid w:val="00645610"/>
    <w:rsid w:val="00646F5E"/>
    <w:rsid w:val="00661130"/>
    <w:rsid w:val="00661597"/>
    <w:rsid w:val="00661607"/>
    <w:rsid w:val="006701AD"/>
    <w:rsid w:val="006879BC"/>
    <w:rsid w:val="006B2667"/>
    <w:rsid w:val="006B5C95"/>
    <w:rsid w:val="006B7F03"/>
    <w:rsid w:val="006C2283"/>
    <w:rsid w:val="006D75CA"/>
    <w:rsid w:val="006E03B8"/>
    <w:rsid w:val="006E5B5C"/>
    <w:rsid w:val="006E74E1"/>
    <w:rsid w:val="006F3FF3"/>
    <w:rsid w:val="007008EC"/>
    <w:rsid w:val="00712380"/>
    <w:rsid w:val="00743516"/>
    <w:rsid w:val="00747403"/>
    <w:rsid w:val="00747EB9"/>
    <w:rsid w:val="0075261B"/>
    <w:rsid w:val="007533C0"/>
    <w:rsid w:val="00794985"/>
    <w:rsid w:val="0079790A"/>
    <w:rsid w:val="00797E77"/>
    <w:rsid w:val="007A7D7A"/>
    <w:rsid w:val="007B5595"/>
    <w:rsid w:val="007D15B9"/>
    <w:rsid w:val="007D2FAF"/>
    <w:rsid w:val="007D4A5A"/>
    <w:rsid w:val="007D5B4C"/>
    <w:rsid w:val="007F2A79"/>
    <w:rsid w:val="007F3C5B"/>
    <w:rsid w:val="008165B0"/>
    <w:rsid w:val="0082127B"/>
    <w:rsid w:val="00822EA1"/>
    <w:rsid w:val="00825990"/>
    <w:rsid w:val="00827A4A"/>
    <w:rsid w:val="00827F1E"/>
    <w:rsid w:val="008311D2"/>
    <w:rsid w:val="0083464C"/>
    <w:rsid w:val="0083475E"/>
    <w:rsid w:val="00842EE8"/>
    <w:rsid w:val="00846CBD"/>
    <w:rsid w:val="00847930"/>
    <w:rsid w:val="00852702"/>
    <w:rsid w:val="008534E8"/>
    <w:rsid w:val="00860F55"/>
    <w:rsid w:val="00861E42"/>
    <w:rsid w:val="00865522"/>
    <w:rsid w:val="00875B20"/>
    <w:rsid w:val="0087731F"/>
    <w:rsid w:val="008911F7"/>
    <w:rsid w:val="008A571B"/>
    <w:rsid w:val="008C6E20"/>
    <w:rsid w:val="008D71D9"/>
    <w:rsid w:val="008E2B2B"/>
    <w:rsid w:val="008E2D02"/>
    <w:rsid w:val="008E3852"/>
    <w:rsid w:val="009000D1"/>
    <w:rsid w:val="00907F03"/>
    <w:rsid w:val="0091155F"/>
    <w:rsid w:val="009126E7"/>
    <w:rsid w:val="0092160E"/>
    <w:rsid w:val="00924EE5"/>
    <w:rsid w:val="00946942"/>
    <w:rsid w:val="00951D41"/>
    <w:rsid w:val="009658D5"/>
    <w:rsid w:val="00974106"/>
    <w:rsid w:val="009752EA"/>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3EBE"/>
    <w:rsid w:val="00A33B1C"/>
    <w:rsid w:val="00A33DF0"/>
    <w:rsid w:val="00A360E5"/>
    <w:rsid w:val="00A37902"/>
    <w:rsid w:val="00A40011"/>
    <w:rsid w:val="00A44E24"/>
    <w:rsid w:val="00A55EC3"/>
    <w:rsid w:val="00A5701E"/>
    <w:rsid w:val="00A66AE5"/>
    <w:rsid w:val="00A72F08"/>
    <w:rsid w:val="00A84FC7"/>
    <w:rsid w:val="00A90EC5"/>
    <w:rsid w:val="00A93BCD"/>
    <w:rsid w:val="00A94996"/>
    <w:rsid w:val="00A95744"/>
    <w:rsid w:val="00A96571"/>
    <w:rsid w:val="00AB51CC"/>
    <w:rsid w:val="00AC3522"/>
    <w:rsid w:val="00AD116B"/>
    <w:rsid w:val="00AD2AC4"/>
    <w:rsid w:val="00AD2CA7"/>
    <w:rsid w:val="00AD6C8F"/>
    <w:rsid w:val="00AE1A4C"/>
    <w:rsid w:val="00AE2C74"/>
    <w:rsid w:val="00AF108F"/>
    <w:rsid w:val="00B03B05"/>
    <w:rsid w:val="00B2094A"/>
    <w:rsid w:val="00B23813"/>
    <w:rsid w:val="00B23ABB"/>
    <w:rsid w:val="00B24FF3"/>
    <w:rsid w:val="00B3280D"/>
    <w:rsid w:val="00B607A5"/>
    <w:rsid w:val="00B64532"/>
    <w:rsid w:val="00B65C90"/>
    <w:rsid w:val="00BA4088"/>
    <w:rsid w:val="00BB08F5"/>
    <w:rsid w:val="00BB409F"/>
    <w:rsid w:val="00BE3585"/>
    <w:rsid w:val="00BE56F1"/>
    <w:rsid w:val="00BF1496"/>
    <w:rsid w:val="00BF15F5"/>
    <w:rsid w:val="00C079F8"/>
    <w:rsid w:val="00C205E5"/>
    <w:rsid w:val="00C2581A"/>
    <w:rsid w:val="00C25AE2"/>
    <w:rsid w:val="00C26E48"/>
    <w:rsid w:val="00C40712"/>
    <w:rsid w:val="00C41FF4"/>
    <w:rsid w:val="00C4728D"/>
    <w:rsid w:val="00C56893"/>
    <w:rsid w:val="00C61559"/>
    <w:rsid w:val="00C71688"/>
    <w:rsid w:val="00C90EA6"/>
    <w:rsid w:val="00CA02A8"/>
    <w:rsid w:val="00CA3810"/>
    <w:rsid w:val="00CB2ACF"/>
    <w:rsid w:val="00CB7464"/>
    <w:rsid w:val="00CC5ECB"/>
    <w:rsid w:val="00CF6743"/>
    <w:rsid w:val="00CF7D79"/>
    <w:rsid w:val="00D01389"/>
    <w:rsid w:val="00D12799"/>
    <w:rsid w:val="00D15030"/>
    <w:rsid w:val="00D23376"/>
    <w:rsid w:val="00D2351A"/>
    <w:rsid w:val="00D367C9"/>
    <w:rsid w:val="00D53A1E"/>
    <w:rsid w:val="00D53DD3"/>
    <w:rsid w:val="00D55C89"/>
    <w:rsid w:val="00D61EEA"/>
    <w:rsid w:val="00D7122B"/>
    <w:rsid w:val="00D81514"/>
    <w:rsid w:val="00DB7F2E"/>
    <w:rsid w:val="00DC375B"/>
    <w:rsid w:val="00DC4368"/>
    <w:rsid w:val="00DE02D5"/>
    <w:rsid w:val="00DE5115"/>
    <w:rsid w:val="00DF38CF"/>
    <w:rsid w:val="00E31874"/>
    <w:rsid w:val="00E35F3F"/>
    <w:rsid w:val="00E36B22"/>
    <w:rsid w:val="00E463BF"/>
    <w:rsid w:val="00E476FA"/>
    <w:rsid w:val="00E617E9"/>
    <w:rsid w:val="00E61D6E"/>
    <w:rsid w:val="00E919F0"/>
    <w:rsid w:val="00E91DD1"/>
    <w:rsid w:val="00E9686E"/>
    <w:rsid w:val="00E97A23"/>
    <w:rsid w:val="00EB00CB"/>
    <w:rsid w:val="00EB3F7D"/>
    <w:rsid w:val="00EB6AA5"/>
    <w:rsid w:val="00EC34DA"/>
    <w:rsid w:val="00EC7CBC"/>
    <w:rsid w:val="00ED07A8"/>
    <w:rsid w:val="00ED59B7"/>
    <w:rsid w:val="00ED61BD"/>
    <w:rsid w:val="00ED72D1"/>
    <w:rsid w:val="00EE687A"/>
    <w:rsid w:val="00EF378D"/>
    <w:rsid w:val="00F0657B"/>
    <w:rsid w:val="00F20715"/>
    <w:rsid w:val="00F32414"/>
    <w:rsid w:val="00F3517E"/>
    <w:rsid w:val="00F379E2"/>
    <w:rsid w:val="00F55688"/>
    <w:rsid w:val="00F62791"/>
    <w:rsid w:val="00F665D7"/>
    <w:rsid w:val="00F675F1"/>
    <w:rsid w:val="00F75B76"/>
    <w:rsid w:val="00FA4ED7"/>
    <w:rsid w:val="00FB512A"/>
    <w:rsid w:val="00FC1F61"/>
    <w:rsid w:val="00FC58E8"/>
    <w:rsid w:val="00FD1304"/>
    <w:rsid w:val="00FD5535"/>
    <w:rsid w:val="00FE16D8"/>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CD9D6"/>
  <w15:chartTrackingRefBased/>
  <w15:docId w15:val="{051C21BE-67D1-4FB6-9898-62C1AC0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AE2"/>
    <w:pPr>
      <w:tabs>
        <w:tab w:val="center" w:pos="4252"/>
        <w:tab w:val="right" w:pos="8504"/>
      </w:tabs>
      <w:snapToGrid w:val="0"/>
    </w:pPr>
  </w:style>
  <w:style w:type="character" w:customStyle="1" w:styleId="a4">
    <w:name w:val="ヘッダー (文字)"/>
    <w:basedOn w:val="a0"/>
    <w:link w:val="a3"/>
    <w:uiPriority w:val="99"/>
    <w:rsid w:val="00C25AE2"/>
  </w:style>
  <w:style w:type="paragraph" w:styleId="a5">
    <w:name w:val="footer"/>
    <w:basedOn w:val="a"/>
    <w:link w:val="a6"/>
    <w:uiPriority w:val="99"/>
    <w:unhideWhenUsed/>
    <w:rsid w:val="00C25AE2"/>
    <w:pPr>
      <w:tabs>
        <w:tab w:val="center" w:pos="4252"/>
        <w:tab w:val="right" w:pos="8504"/>
      </w:tabs>
      <w:snapToGrid w:val="0"/>
    </w:pPr>
  </w:style>
  <w:style w:type="character" w:customStyle="1" w:styleId="a6">
    <w:name w:val="フッター (文字)"/>
    <w:basedOn w:val="a0"/>
    <w:link w:val="a5"/>
    <w:uiPriority w:val="99"/>
    <w:rsid w:val="00C25AE2"/>
  </w:style>
  <w:style w:type="paragraph" w:styleId="a7">
    <w:name w:val="footnote text"/>
    <w:basedOn w:val="a"/>
    <w:link w:val="a8"/>
    <w:uiPriority w:val="99"/>
    <w:semiHidden/>
    <w:unhideWhenUsed/>
    <w:rsid w:val="00BF1496"/>
    <w:pPr>
      <w:snapToGrid w:val="0"/>
      <w:jc w:val="left"/>
    </w:pPr>
  </w:style>
  <w:style w:type="character" w:customStyle="1" w:styleId="a8">
    <w:name w:val="脚注文字列 (文字)"/>
    <w:basedOn w:val="a0"/>
    <w:link w:val="a7"/>
    <w:uiPriority w:val="99"/>
    <w:semiHidden/>
    <w:rsid w:val="00BF1496"/>
  </w:style>
  <w:style w:type="character" w:styleId="a9">
    <w:name w:val="footnote reference"/>
    <w:basedOn w:val="a0"/>
    <w:uiPriority w:val="99"/>
    <w:semiHidden/>
    <w:unhideWhenUsed/>
    <w:rsid w:val="00BF1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4</cp:revision>
  <dcterms:created xsi:type="dcterms:W3CDTF">2020-10-16T08:27:00Z</dcterms:created>
  <dcterms:modified xsi:type="dcterms:W3CDTF">2020-10-16T08:31:00Z</dcterms:modified>
</cp:coreProperties>
</file>