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2E1D2" w14:textId="0252DA31" w:rsidR="00D47549" w:rsidRDefault="000505A2" w:rsidP="00D47549">
      <w:pPr>
        <w:ind w:firstLineChars="100" w:firstLine="281"/>
        <w:rPr>
          <w:rFonts w:ascii="ＭＳ 明朝" w:eastAsia="ＭＳ 明朝" w:hAnsi="ＭＳ 明朝"/>
          <w:sz w:val="28"/>
          <w:szCs w:val="28"/>
        </w:rPr>
      </w:pPr>
      <w:r w:rsidRPr="00BA02B3">
        <w:rPr>
          <w:rFonts w:ascii="ＭＳ 明朝" w:eastAsia="ＭＳ 明朝" w:hAnsi="ＭＳ 明朝" w:hint="eastAsia"/>
          <w:b/>
          <w:sz w:val="28"/>
          <w:szCs w:val="28"/>
        </w:rPr>
        <w:t>築地解体には得意先喪失補償が必要</w:t>
      </w:r>
      <w:r w:rsidR="00D47549" w:rsidRPr="00BA02B3">
        <w:rPr>
          <w:rFonts w:ascii="ＭＳ 明朝" w:eastAsia="ＭＳ 明朝" w:hAnsi="ＭＳ 明朝" w:hint="eastAsia"/>
          <w:b/>
          <w:sz w:val="28"/>
          <w:szCs w:val="28"/>
        </w:rPr>
        <w:t xml:space="preserve">！！！　</w:t>
      </w:r>
      <w:r w:rsidR="00D47549">
        <w:rPr>
          <w:rFonts w:ascii="ＭＳ 明朝" w:eastAsia="ＭＳ 明朝" w:hAnsi="ＭＳ 明朝" w:hint="eastAsia"/>
          <w:sz w:val="28"/>
          <w:szCs w:val="28"/>
        </w:rPr>
        <w:t xml:space="preserve">　</w:t>
      </w:r>
      <w:r w:rsidR="00D47549" w:rsidRPr="00D47549">
        <w:rPr>
          <w:rFonts w:ascii="ＭＳ 明朝" w:eastAsia="ＭＳ 明朝" w:hAnsi="ＭＳ 明朝" w:hint="eastAsia"/>
          <w:sz w:val="24"/>
          <w:szCs w:val="24"/>
        </w:rPr>
        <w:t>2018.9</w:t>
      </w:r>
      <w:r w:rsidR="00D47549">
        <w:rPr>
          <w:rFonts w:ascii="ＭＳ 明朝" w:eastAsia="ＭＳ 明朝" w:hAnsi="ＭＳ 明朝" w:hint="eastAsia"/>
          <w:sz w:val="24"/>
          <w:szCs w:val="24"/>
        </w:rPr>
        <w:t>.</w:t>
      </w:r>
      <w:r w:rsidR="00D47549">
        <w:rPr>
          <w:rFonts w:ascii="ＭＳ 明朝" w:eastAsia="ＭＳ 明朝" w:hAnsi="ＭＳ 明朝"/>
          <w:sz w:val="24"/>
          <w:szCs w:val="24"/>
        </w:rPr>
        <w:t xml:space="preserve">19 </w:t>
      </w:r>
      <w:r w:rsidR="00D47549">
        <w:rPr>
          <w:rFonts w:ascii="ＭＳ 明朝" w:eastAsia="ＭＳ 明朝" w:hAnsi="ＭＳ 明朝" w:hint="eastAsia"/>
          <w:sz w:val="24"/>
          <w:szCs w:val="24"/>
        </w:rPr>
        <w:t>熊本一規</w:t>
      </w:r>
    </w:p>
    <w:p w14:paraId="1D839B92" w14:textId="598DDC9B" w:rsidR="00497F41" w:rsidRPr="00D47549" w:rsidRDefault="00497F41" w:rsidP="000505A2">
      <w:pPr>
        <w:ind w:firstLineChars="100" w:firstLine="240"/>
        <w:rPr>
          <w:rFonts w:ascii="ＭＳ ゴシック" w:eastAsia="ＭＳ ゴシック" w:hAnsi="ＭＳ ゴシック"/>
          <w:sz w:val="24"/>
          <w:szCs w:val="24"/>
        </w:rPr>
      </w:pPr>
      <w:r w:rsidRPr="00D47549">
        <w:rPr>
          <w:rFonts w:ascii="ＭＳ ゴシック" w:eastAsia="ＭＳ ゴシック" w:hAnsi="ＭＳ ゴシック" w:hint="eastAsia"/>
          <w:sz w:val="24"/>
          <w:szCs w:val="24"/>
        </w:rPr>
        <w:t>築地の解体をするには、その前に営業補償が必要です。</w:t>
      </w:r>
    </w:p>
    <w:p w14:paraId="325504B8" w14:textId="26B5F008" w:rsidR="00497F41" w:rsidRPr="00497F41" w:rsidRDefault="00497F41" w:rsidP="000505A2">
      <w:pPr>
        <w:ind w:firstLineChars="100" w:firstLine="240"/>
        <w:rPr>
          <w:rFonts w:ascii="ＭＳ 明朝" w:eastAsia="ＭＳ 明朝" w:hAnsi="ＭＳ 明朝"/>
          <w:sz w:val="24"/>
          <w:szCs w:val="24"/>
        </w:rPr>
      </w:pPr>
      <w:r w:rsidRPr="00497F41">
        <w:rPr>
          <w:rFonts w:ascii="ＭＳ 明朝" w:eastAsia="ＭＳ 明朝" w:hAnsi="ＭＳ 明朝" w:hint="eastAsia"/>
          <w:sz w:val="24"/>
          <w:szCs w:val="24"/>
        </w:rPr>
        <w:t>営業補償には、</w:t>
      </w:r>
      <w:r w:rsidRPr="00D47549">
        <w:rPr>
          <w:rFonts w:ascii="ＭＳ ゴシック" w:eastAsia="ＭＳ ゴシック" w:hAnsi="ＭＳ ゴシック" w:hint="eastAsia"/>
          <w:sz w:val="24"/>
          <w:szCs w:val="24"/>
        </w:rPr>
        <w:t>得意先喪失補償</w:t>
      </w:r>
      <w:r w:rsidRPr="00497F41">
        <w:rPr>
          <w:rFonts w:ascii="ＭＳ 明朝" w:eastAsia="ＭＳ 明朝" w:hAnsi="ＭＳ 明朝" w:hint="eastAsia"/>
          <w:sz w:val="24"/>
          <w:szCs w:val="24"/>
        </w:rPr>
        <w:t>が含まれます。築地の場合には、得意先喪失補償は莫大になるはずです。</w:t>
      </w:r>
    </w:p>
    <w:p w14:paraId="137A6FFB" w14:textId="1A72E9CC" w:rsidR="00497F41" w:rsidRPr="00D47549" w:rsidRDefault="00497F41" w:rsidP="000505A2">
      <w:pPr>
        <w:ind w:firstLineChars="100" w:firstLine="240"/>
        <w:rPr>
          <w:rFonts w:ascii="ＭＳ ゴシック" w:eastAsia="ＭＳ ゴシック" w:hAnsi="ＭＳ ゴシック"/>
          <w:sz w:val="24"/>
          <w:szCs w:val="24"/>
          <w:u w:val="single"/>
        </w:rPr>
      </w:pPr>
      <w:r w:rsidRPr="00D47549">
        <w:rPr>
          <w:rFonts w:ascii="ＭＳ ゴシック" w:eastAsia="ＭＳ ゴシック" w:hAnsi="ＭＳ ゴシック" w:hint="eastAsia"/>
          <w:sz w:val="24"/>
          <w:szCs w:val="24"/>
          <w:u w:val="single"/>
        </w:rPr>
        <w:t>豊洲に移転し、築地が解体されてしまえば、得意先喪失補償は支払われません。</w:t>
      </w:r>
    </w:p>
    <w:p w14:paraId="457FEFAE" w14:textId="5A7E4582" w:rsidR="00497F41" w:rsidRPr="00D47549" w:rsidRDefault="00497F41" w:rsidP="000505A2">
      <w:pPr>
        <w:ind w:firstLineChars="100" w:firstLine="240"/>
        <w:rPr>
          <w:rFonts w:ascii="ＭＳ ゴシック" w:eastAsia="ＭＳ ゴシック" w:hAnsi="ＭＳ ゴシック"/>
          <w:sz w:val="24"/>
          <w:szCs w:val="24"/>
          <w:u w:val="single"/>
        </w:rPr>
      </w:pPr>
      <w:r w:rsidRPr="00D47549">
        <w:rPr>
          <w:rFonts w:ascii="ＭＳ ゴシック" w:eastAsia="ＭＳ ゴシック" w:hAnsi="ＭＳ ゴシック" w:hint="eastAsia"/>
          <w:sz w:val="24"/>
          <w:szCs w:val="24"/>
          <w:u w:val="single"/>
        </w:rPr>
        <w:t>築地の店を残しておけば、東京都は得意先喪失補償を支払わざるを得なくなります。</w:t>
      </w:r>
    </w:p>
    <w:p w14:paraId="7B472D09" w14:textId="53EA4DBA" w:rsidR="003E601A" w:rsidRPr="00BA02B3" w:rsidRDefault="00497F41" w:rsidP="00D47549">
      <w:pPr>
        <w:ind w:firstLineChars="100" w:firstLine="220"/>
        <w:rPr>
          <w:rFonts w:ascii="ＭＳ 明朝" w:eastAsia="ＭＳ 明朝" w:hAnsi="ＭＳ 明朝"/>
          <w:sz w:val="22"/>
        </w:rPr>
      </w:pPr>
      <w:r w:rsidRPr="00BA02B3">
        <w:rPr>
          <w:rFonts w:ascii="ＭＳ 明朝" w:eastAsia="ＭＳ 明朝" w:hAnsi="ＭＳ 明朝" w:hint="eastAsia"/>
          <w:sz w:val="22"/>
        </w:rPr>
        <w:t>以下、その根拠となる文献『</w:t>
      </w:r>
      <w:r w:rsidR="00850C8B" w:rsidRPr="00BA02B3">
        <w:rPr>
          <w:rFonts w:ascii="ＭＳ 明朝" w:eastAsia="ＭＳ 明朝" w:hAnsi="ＭＳ 明朝" w:hint="eastAsia"/>
          <w:sz w:val="22"/>
        </w:rPr>
        <w:t xml:space="preserve">改訂４版　</w:t>
      </w:r>
      <w:r w:rsidRPr="00BA02B3">
        <w:rPr>
          <w:rFonts w:ascii="ＭＳ 明朝" w:eastAsia="ＭＳ 明朝" w:hAnsi="ＭＳ 明朝" w:hint="eastAsia"/>
          <w:sz w:val="22"/>
        </w:rPr>
        <w:t>営業補償の理論と実務』</w:t>
      </w:r>
      <w:r w:rsidR="00850C8B" w:rsidRPr="00BA02B3">
        <w:rPr>
          <w:rFonts w:ascii="ＭＳ 明朝" w:eastAsia="ＭＳ 明朝" w:hAnsi="ＭＳ 明朝" w:hint="eastAsia"/>
          <w:sz w:val="22"/>
        </w:rPr>
        <w:t>（大成出版社,</w:t>
      </w:r>
      <w:r w:rsidR="00850C8B" w:rsidRPr="00BA02B3">
        <w:rPr>
          <w:rFonts w:ascii="ＭＳ 明朝" w:eastAsia="ＭＳ 明朝" w:hAnsi="ＭＳ 明朝"/>
          <w:sz w:val="22"/>
        </w:rPr>
        <w:t>201</w:t>
      </w:r>
      <w:r w:rsidR="00850C8B" w:rsidRPr="00BA02B3">
        <w:rPr>
          <w:rFonts w:ascii="ＭＳ 明朝" w:eastAsia="ＭＳ 明朝" w:hAnsi="ＭＳ 明朝" w:hint="eastAsia"/>
          <w:sz w:val="22"/>
        </w:rPr>
        <w:t>6年）</w:t>
      </w:r>
      <w:r w:rsidRPr="00BA02B3">
        <w:rPr>
          <w:rFonts w:ascii="ＭＳ 明朝" w:eastAsia="ＭＳ 明朝" w:hAnsi="ＭＳ 明朝" w:hint="eastAsia"/>
          <w:sz w:val="22"/>
        </w:rPr>
        <w:t>から、重要部分を抜粋します。</w:t>
      </w:r>
    </w:p>
    <w:p w14:paraId="63C61DEB" w14:textId="77777777" w:rsidR="00D47549" w:rsidRPr="00850C8B" w:rsidRDefault="00D47549" w:rsidP="00D47549">
      <w:pPr>
        <w:ind w:firstLineChars="100" w:firstLine="240"/>
        <w:rPr>
          <w:rFonts w:ascii="ＭＳ 明朝" w:eastAsia="ＭＳ 明朝" w:hAnsi="ＭＳ 明朝"/>
          <w:sz w:val="24"/>
          <w:szCs w:val="24"/>
        </w:rPr>
      </w:pPr>
    </w:p>
    <w:p w14:paraId="76023EF0" w14:textId="1B83C1DA" w:rsidR="00497F41" w:rsidRPr="00D47549" w:rsidRDefault="000505A2" w:rsidP="000505A2">
      <w:pPr>
        <w:rPr>
          <w:rFonts w:ascii="ＭＳ Ｐゴシック" w:eastAsia="ＭＳ Ｐゴシック" w:hAnsi="ＭＳ Ｐゴシック"/>
          <w:sz w:val="24"/>
          <w:szCs w:val="24"/>
        </w:rPr>
      </w:pPr>
      <w:r w:rsidRPr="00D47549">
        <w:rPr>
          <w:rFonts w:ascii="ＭＳ Ｐゴシック" w:eastAsia="ＭＳ Ｐゴシック" w:hAnsi="ＭＳ Ｐゴシック" w:hint="eastAsia"/>
          <w:sz w:val="24"/>
          <w:szCs w:val="24"/>
        </w:rPr>
        <w:t>１．</w:t>
      </w:r>
      <w:r w:rsidR="00497F41" w:rsidRPr="00D47549">
        <w:rPr>
          <w:rFonts w:ascii="ＭＳ Ｐゴシック" w:eastAsia="ＭＳ Ｐゴシック" w:hAnsi="ＭＳ Ｐゴシック" w:hint="eastAsia"/>
          <w:sz w:val="24"/>
          <w:szCs w:val="24"/>
        </w:rPr>
        <w:t xml:space="preserve">営業補償は建物の移転の場合にも支払わなければならない。　　</w:t>
      </w:r>
    </w:p>
    <w:p w14:paraId="285E98F4" w14:textId="3867A634" w:rsidR="00D47549" w:rsidRDefault="00497F41" w:rsidP="00850C8B">
      <w:pPr>
        <w:ind w:firstLineChars="100" w:firstLine="240"/>
        <w:rPr>
          <w:rFonts w:ascii="ＭＳ 明朝" w:eastAsia="ＭＳ 明朝" w:hAnsi="ＭＳ 明朝"/>
          <w:sz w:val="24"/>
          <w:szCs w:val="24"/>
        </w:rPr>
      </w:pPr>
      <w:r w:rsidRPr="00497F41">
        <w:rPr>
          <w:rFonts w:ascii="ＭＳ 明朝" w:eastAsia="ＭＳ 明朝" w:hAnsi="ＭＳ 明朝" w:hint="eastAsia"/>
          <w:noProof/>
          <w:sz w:val="24"/>
          <w:szCs w:val="24"/>
        </w:rPr>
        <w:drawing>
          <wp:inline distT="0" distB="0" distL="0" distR="0" wp14:anchorId="0CAAA293" wp14:editId="46709A6C">
            <wp:extent cx="4972050" cy="99802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98188" cy="1043420"/>
                    </a:xfrm>
                    <a:prstGeom prst="rect">
                      <a:avLst/>
                    </a:prstGeom>
                    <a:noFill/>
                    <a:ln>
                      <a:noFill/>
                    </a:ln>
                  </pic:spPr>
                </pic:pic>
              </a:graphicData>
            </a:graphic>
          </wp:inline>
        </w:drawing>
      </w:r>
    </w:p>
    <w:p w14:paraId="7B5FD7D4" w14:textId="77777777" w:rsidR="00D76818" w:rsidRPr="00850C8B" w:rsidRDefault="00D76818" w:rsidP="00850C8B">
      <w:pPr>
        <w:ind w:firstLineChars="100" w:firstLine="240"/>
        <w:rPr>
          <w:rFonts w:ascii="ＭＳ 明朝" w:eastAsia="ＭＳ 明朝" w:hAnsi="ＭＳ 明朝"/>
          <w:sz w:val="24"/>
          <w:szCs w:val="24"/>
        </w:rPr>
      </w:pPr>
    </w:p>
    <w:p w14:paraId="7BF176BE" w14:textId="59C0693F" w:rsidR="00497F41" w:rsidRPr="00D47549" w:rsidRDefault="00497F41" w:rsidP="00497F41">
      <w:pPr>
        <w:rPr>
          <w:rFonts w:ascii="ＭＳ Ｐゴシック" w:eastAsia="ＭＳ Ｐゴシック" w:hAnsi="ＭＳ Ｐゴシック"/>
          <w:sz w:val="24"/>
          <w:szCs w:val="24"/>
        </w:rPr>
      </w:pPr>
      <w:r w:rsidRPr="00D47549">
        <w:rPr>
          <w:rFonts w:ascii="ＭＳ Ｐゴシック" w:eastAsia="ＭＳ Ｐゴシック" w:hAnsi="ＭＳ Ｐゴシック" w:hint="eastAsia"/>
          <w:sz w:val="24"/>
          <w:szCs w:val="24"/>
        </w:rPr>
        <w:t>２．</w:t>
      </w:r>
      <w:r w:rsidR="003E601A" w:rsidRPr="00D47549">
        <w:rPr>
          <w:rFonts w:ascii="ＭＳ Ｐゴシック" w:eastAsia="ＭＳ Ｐゴシック" w:hAnsi="ＭＳ Ｐゴシック" w:hint="eastAsia"/>
          <w:sz w:val="24"/>
          <w:szCs w:val="24"/>
        </w:rPr>
        <w:t>築地→豊洲は構外再築工法にあたる。</w:t>
      </w:r>
    </w:p>
    <w:p w14:paraId="07AF6DA7" w14:textId="186467B6" w:rsidR="003E601A" w:rsidRDefault="00D47549" w:rsidP="00497F41">
      <w:pPr>
        <w:rPr>
          <w:rFonts w:ascii="ＭＳ 明朝" w:eastAsia="ＭＳ 明朝" w:hAnsi="ＭＳ 明朝"/>
          <w:sz w:val="24"/>
          <w:szCs w:val="24"/>
        </w:rPr>
      </w:pPr>
      <w:r>
        <w:rPr>
          <w:rFonts w:ascii="ＭＳ 明朝" w:eastAsia="ＭＳ 明朝" w:hAnsi="ＭＳ 明朝" w:hint="eastAsia"/>
          <w:sz w:val="24"/>
          <w:szCs w:val="24"/>
        </w:rPr>
        <w:t xml:space="preserve">　</w:t>
      </w:r>
      <w:r w:rsidR="003E601A" w:rsidRPr="003E601A">
        <w:rPr>
          <w:rFonts w:ascii="ＭＳ 明朝" w:eastAsia="ＭＳ 明朝" w:hAnsi="ＭＳ 明朝" w:hint="eastAsia"/>
          <w:noProof/>
          <w:sz w:val="24"/>
          <w:szCs w:val="24"/>
        </w:rPr>
        <w:drawing>
          <wp:inline distT="0" distB="0" distL="0" distR="0" wp14:anchorId="0C68ABC2" wp14:editId="54836D85">
            <wp:extent cx="4852987" cy="1221434"/>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6365" cy="1262554"/>
                    </a:xfrm>
                    <a:prstGeom prst="rect">
                      <a:avLst/>
                    </a:prstGeom>
                    <a:noFill/>
                    <a:ln>
                      <a:noFill/>
                    </a:ln>
                  </pic:spPr>
                </pic:pic>
              </a:graphicData>
            </a:graphic>
          </wp:inline>
        </w:drawing>
      </w:r>
    </w:p>
    <w:p w14:paraId="53EB1AC9" w14:textId="46ACBBFC" w:rsidR="00D76818" w:rsidRDefault="00850C8B" w:rsidP="00497F41">
      <w:pPr>
        <w:rPr>
          <w:rFonts w:ascii="ＭＳ 明朝" w:eastAsia="ＭＳ 明朝" w:hAnsi="ＭＳ 明朝"/>
          <w:sz w:val="24"/>
          <w:szCs w:val="24"/>
        </w:rPr>
      </w:pPr>
      <w:r>
        <w:rPr>
          <w:rFonts w:ascii="ＭＳ 明朝" w:eastAsia="ＭＳ 明朝" w:hAnsi="ＭＳ 明朝" w:hint="eastAsia"/>
          <w:sz w:val="24"/>
          <w:szCs w:val="24"/>
        </w:rPr>
        <w:t xml:space="preserve">　</w:t>
      </w:r>
      <w:r w:rsidR="00F931AF">
        <w:rPr>
          <w:rFonts w:ascii="ＭＳ 明朝" w:eastAsia="ＭＳ 明朝" w:hAnsi="ＭＳ 明朝" w:hint="eastAsia"/>
          <w:sz w:val="24"/>
          <w:szCs w:val="24"/>
        </w:rPr>
        <w:t xml:space="preserve"> </w:t>
      </w:r>
      <w:r w:rsidR="00F931AF">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850C8B">
        <w:rPr>
          <w:rFonts w:ascii="ＭＳ 明朝" w:eastAsia="ＭＳ 明朝" w:hAnsi="ＭＳ 明朝"/>
          <w:noProof/>
          <w:sz w:val="24"/>
          <w:szCs w:val="24"/>
        </w:rPr>
        <w:drawing>
          <wp:inline distT="0" distB="0" distL="0" distR="0" wp14:anchorId="42B86106" wp14:editId="20DD0A4D">
            <wp:extent cx="3643312" cy="259650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3400" cy="2610819"/>
                    </a:xfrm>
                    <a:prstGeom prst="rect">
                      <a:avLst/>
                    </a:prstGeom>
                    <a:noFill/>
                    <a:ln>
                      <a:noFill/>
                    </a:ln>
                  </pic:spPr>
                </pic:pic>
              </a:graphicData>
            </a:graphic>
          </wp:inline>
        </w:drawing>
      </w:r>
    </w:p>
    <w:p w14:paraId="2230D20C" w14:textId="35C36471" w:rsidR="00850C8B" w:rsidRPr="00D76818" w:rsidRDefault="003E601A" w:rsidP="00497F41">
      <w:pPr>
        <w:rPr>
          <w:rFonts w:ascii="ＭＳ 明朝" w:eastAsia="ＭＳ 明朝" w:hAnsi="ＭＳ 明朝"/>
          <w:sz w:val="24"/>
          <w:szCs w:val="24"/>
        </w:rPr>
      </w:pPr>
      <w:r w:rsidRPr="00D47549">
        <w:rPr>
          <w:rFonts w:ascii="ＭＳ Ｐゴシック" w:eastAsia="ＭＳ Ｐゴシック" w:hAnsi="ＭＳ Ｐゴシック" w:hint="eastAsia"/>
          <w:sz w:val="24"/>
          <w:szCs w:val="24"/>
        </w:rPr>
        <w:lastRenderedPageBreak/>
        <w:t>３．営業補償には得意先喪失補償が含まれ</w:t>
      </w:r>
      <w:bookmarkStart w:id="0" w:name="_GoBack"/>
      <w:bookmarkEnd w:id="0"/>
      <w:r w:rsidRPr="00D47549">
        <w:rPr>
          <w:rFonts w:ascii="ＭＳ Ｐゴシック" w:eastAsia="ＭＳ Ｐゴシック" w:hAnsi="ＭＳ Ｐゴシック" w:hint="eastAsia"/>
          <w:sz w:val="24"/>
          <w:szCs w:val="24"/>
        </w:rPr>
        <w:t>る</w:t>
      </w:r>
    </w:p>
    <w:p w14:paraId="5E4C83B6" w14:textId="46175A21" w:rsidR="00850C8B" w:rsidRDefault="00850C8B" w:rsidP="00497F41">
      <w:pPr>
        <w:rPr>
          <w:rFonts w:ascii="ＭＳ 明朝" w:eastAsia="ＭＳ 明朝" w:hAnsi="ＭＳ 明朝"/>
          <w:sz w:val="24"/>
          <w:szCs w:val="24"/>
        </w:rPr>
      </w:pPr>
      <w:r w:rsidRPr="003E601A">
        <w:rPr>
          <w:rFonts w:ascii="ＭＳ 明朝" w:eastAsia="ＭＳ 明朝" w:hAnsi="ＭＳ 明朝"/>
          <w:noProof/>
          <w:sz w:val="24"/>
          <w:szCs w:val="24"/>
        </w:rPr>
        <w:drawing>
          <wp:inline distT="0" distB="0" distL="0" distR="0" wp14:anchorId="6A6CE8E5" wp14:editId="6F2F7EB7">
            <wp:extent cx="4891087" cy="1949987"/>
            <wp:effectExtent l="0" t="0" r="508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9245" cy="1989121"/>
                    </a:xfrm>
                    <a:prstGeom prst="rect">
                      <a:avLst/>
                    </a:prstGeom>
                    <a:noFill/>
                    <a:ln>
                      <a:noFill/>
                    </a:ln>
                  </pic:spPr>
                </pic:pic>
              </a:graphicData>
            </a:graphic>
          </wp:inline>
        </w:drawing>
      </w:r>
    </w:p>
    <w:p w14:paraId="16FFB17C" w14:textId="04192102" w:rsidR="003E601A" w:rsidRDefault="00850C8B" w:rsidP="00850C8B">
      <w:pPr>
        <w:ind w:firstLineChars="150" w:firstLine="360"/>
        <w:rPr>
          <w:rFonts w:ascii="ＭＳ 明朝" w:eastAsia="ＭＳ 明朝" w:hAnsi="ＭＳ 明朝"/>
          <w:sz w:val="24"/>
          <w:szCs w:val="24"/>
        </w:rPr>
      </w:pPr>
      <w:r w:rsidRPr="00D47549">
        <w:rPr>
          <w:rFonts w:ascii="ＭＳ 明朝" w:eastAsia="ＭＳ 明朝" w:hAnsi="ＭＳ 明朝" w:hint="eastAsia"/>
          <w:noProof/>
          <w:sz w:val="24"/>
          <w:szCs w:val="24"/>
        </w:rPr>
        <w:drawing>
          <wp:inline distT="0" distB="0" distL="0" distR="0" wp14:anchorId="468410F0" wp14:editId="17F63127">
            <wp:extent cx="4561840" cy="1423946"/>
            <wp:effectExtent l="0" t="0" r="0" b="508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2562" cy="1449143"/>
                    </a:xfrm>
                    <a:prstGeom prst="rect">
                      <a:avLst/>
                    </a:prstGeom>
                    <a:noFill/>
                    <a:ln>
                      <a:noFill/>
                    </a:ln>
                  </pic:spPr>
                </pic:pic>
              </a:graphicData>
            </a:graphic>
          </wp:inline>
        </w:drawing>
      </w:r>
    </w:p>
    <w:p w14:paraId="39180C6D" w14:textId="77777777" w:rsidR="00D76818" w:rsidRDefault="00D76818" w:rsidP="00497F41">
      <w:pPr>
        <w:rPr>
          <w:rFonts w:ascii="ＭＳ 明朝" w:eastAsia="ＭＳ 明朝" w:hAnsi="ＭＳ 明朝"/>
          <w:sz w:val="24"/>
          <w:szCs w:val="24"/>
        </w:rPr>
      </w:pPr>
    </w:p>
    <w:p w14:paraId="4446857A" w14:textId="7D6F7CEA" w:rsidR="00D47549" w:rsidRPr="00850C8B" w:rsidRDefault="00D47549" w:rsidP="00497F41">
      <w:pPr>
        <w:rPr>
          <w:rFonts w:ascii="ＭＳ 明朝" w:eastAsia="ＭＳ 明朝" w:hAnsi="ＭＳ 明朝"/>
          <w:sz w:val="24"/>
          <w:szCs w:val="24"/>
        </w:rPr>
      </w:pPr>
      <w:r>
        <w:rPr>
          <w:rFonts w:ascii="ＭＳ 明朝" w:eastAsia="ＭＳ 明朝" w:hAnsi="ＭＳ 明朝" w:hint="eastAsia"/>
          <w:sz w:val="24"/>
          <w:szCs w:val="24"/>
        </w:rPr>
        <w:t xml:space="preserve">　</w:t>
      </w:r>
      <w:r w:rsidRPr="00D47549">
        <w:rPr>
          <w:rFonts w:ascii="ＭＳ ゴシック" w:eastAsia="ＭＳ ゴシック" w:hAnsi="ＭＳ ゴシック" w:hint="eastAsia"/>
          <w:sz w:val="24"/>
          <w:szCs w:val="24"/>
        </w:rPr>
        <w:t>実</w:t>
      </w:r>
      <w:r w:rsidR="00850C8B">
        <w:rPr>
          <w:rFonts w:ascii="ＭＳ ゴシック" w:eastAsia="ＭＳ ゴシック" w:hAnsi="ＭＳ ゴシック" w:hint="eastAsia"/>
          <w:sz w:val="24"/>
          <w:szCs w:val="24"/>
        </w:rPr>
        <w:t xml:space="preserve"> </w:t>
      </w:r>
      <w:r w:rsidRPr="00D47549">
        <w:rPr>
          <w:rFonts w:ascii="ＭＳ ゴシック" w:eastAsia="ＭＳ ゴシック" w:hAnsi="ＭＳ ゴシック" w:hint="eastAsia"/>
          <w:sz w:val="24"/>
          <w:szCs w:val="24"/>
        </w:rPr>
        <w:t xml:space="preserve">例　</w:t>
      </w:r>
    </w:p>
    <w:p w14:paraId="0917158A" w14:textId="6EFEE93C" w:rsidR="00D47549" w:rsidRDefault="00D47549" w:rsidP="00D47549">
      <w:pPr>
        <w:ind w:firstLineChars="100" w:firstLine="240"/>
        <w:rPr>
          <w:rFonts w:ascii="ＭＳ 明朝" w:eastAsia="ＭＳ 明朝" w:hAnsi="ＭＳ 明朝"/>
          <w:sz w:val="24"/>
          <w:szCs w:val="24"/>
        </w:rPr>
      </w:pPr>
      <w:r>
        <w:rPr>
          <w:rFonts w:ascii="ＭＳ 明朝" w:eastAsia="ＭＳ 明朝" w:hAnsi="ＭＳ 明朝" w:hint="eastAsia"/>
          <w:sz w:val="24"/>
          <w:szCs w:val="24"/>
        </w:rPr>
        <w:t>次に、実際の構外再築工法で支払われた営業補償金額総括表を紹介します。</w:t>
      </w:r>
    </w:p>
    <w:p w14:paraId="34E95E5A" w14:textId="531402D2" w:rsidR="00D47549" w:rsidRDefault="00D47549" w:rsidP="00497F41">
      <w:pPr>
        <w:rPr>
          <w:rFonts w:ascii="ＭＳ 明朝" w:eastAsia="ＭＳ 明朝" w:hAnsi="ＭＳ 明朝"/>
          <w:sz w:val="24"/>
          <w:szCs w:val="24"/>
        </w:rPr>
      </w:pPr>
      <w:r>
        <w:rPr>
          <w:rFonts w:ascii="ＭＳ 明朝" w:eastAsia="ＭＳ 明朝" w:hAnsi="ＭＳ 明朝" w:hint="eastAsia"/>
          <w:sz w:val="24"/>
          <w:szCs w:val="24"/>
        </w:rPr>
        <w:t xml:space="preserve">　得意先喪失補償が如何に大きな割合を占めているかがわかります。</w:t>
      </w:r>
    </w:p>
    <w:p w14:paraId="60D6B519" w14:textId="39C0C935" w:rsidR="00D47549" w:rsidRPr="00497F41" w:rsidRDefault="00D47549" w:rsidP="00497F41">
      <w:pPr>
        <w:rPr>
          <w:rFonts w:ascii="ＭＳ 明朝" w:eastAsia="ＭＳ 明朝" w:hAnsi="ＭＳ 明朝"/>
          <w:sz w:val="24"/>
          <w:szCs w:val="24"/>
        </w:rPr>
      </w:pPr>
      <w:r w:rsidRPr="00D47549">
        <w:rPr>
          <w:rFonts w:ascii="ＭＳ 明朝" w:eastAsia="ＭＳ 明朝" w:hAnsi="ＭＳ 明朝" w:hint="eastAsia"/>
          <w:noProof/>
          <w:sz w:val="24"/>
          <w:szCs w:val="24"/>
        </w:rPr>
        <w:drawing>
          <wp:inline distT="0" distB="0" distL="0" distR="0" wp14:anchorId="507F922B" wp14:editId="1100802D">
            <wp:extent cx="5458343" cy="3405187"/>
            <wp:effectExtent l="0" t="0" r="9525"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2250" cy="3445055"/>
                    </a:xfrm>
                    <a:prstGeom prst="rect">
                      <a:avLst/>
                    </a:prstGeom>
                    <a:noFill/>
                    <a:ln>
                      <a:noFill/>
                    </a:ln>
                  </pic:spPr>
                </pic:pic>
              </a:graphicData>
            </a:graphic>
          </wp:inline>
        </w:drawing>
      </w:r>
    </w:p>
    <w:sectPr w:rsidR="00D47549" w:rsidRPr="00497F41" w:rsidSect="00D76818">
      <w:footerReference w:type="default" r:id="rId12"/>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CA12F" w14:textId="77777777" w:rsidR="0071092C" w:rsidRDefault="0071092C" w:rsidP="00D76818">
      <w:r>
        <w:separator/>
      </w:r>
    </w:p>
  </w:endnote>
  <w:endnote w:type="continuationSeparator" w:id="0">
    <w:p w14:paraId="7666DD4B" w14:textId="77777777" w:rsidR="0071092C" w:rsidRDefault="0071092C" w:rsidP="00D7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653598"/>
      <w:docPartObj>
        <w:docPartGallery w:val="Page Numbers (Bottom of Page)"/>
        <w:docPartUnique/>
      </w:docPartObj>
    </w:sdtPr>
    <w:sdtEndPr/>
    <w:sdtContent>
      <w:p w14:paraId="3CDF474A" w14:textId="77777777" w:rsidR="00D76818" w:rsidRDefault="00D76818">
        <w:pPr>
          <w:pStyle w:val="a5"/>
          <w:jc w:val="center"/>
        </w:pPr>
      </w:p>
      <w:p w14:paraId="70C8CF45" w14:textId="11386DF7" w:rsidR="00D76818" w:rsidRDefault="00D76818">
        <w:pPr>
          <w:pStyle w:val="a5"/>
          <w:jc w:val="center"/>
        </w:pPr>
        <w:r>
          <w:fldChar w:fldCharType="begin"/>
        </w:r>
        <w:r>
          <w:instrText>PAGE   \* MERGEFORMAT</w:instrText>
        </w:r>
        <w:r>
          <w:fldChar w:fldCharType="separate"/>
        </w:r>
        <w:r>
          <w:rPr>
            <w:lang w:val="ja-JP"/>
          </w:rPr>
          <w:t>2</w:t>
        </w:r>
        <w:r>
          <w:fldChar w:fldCharType="end"/>
        </w:r>
      </w:p>
    </w:sdtContent>
  </w:sdt>
  <w:p w14:paraId="408DE195" w14:textId="77777777" w:rsidR="00D76818" w:rsidRDefault="00D768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EBCC3" w14:textId="77777777" w:rsidR="0071092C" w:rsidRDefault="0071092C" w:rsidP="00D76818">
      <w:r>
        <w:separator/>
      </w:r>
    </w:p>
  </w:footnote>
  <w:footnote w:type="continuationSeparator" w:id="0">
    <w:p w14:paraId="1869892A" w14:textId="77777777" w:rsidR="0071092C" w:rsidRDefault="0071092C" w:rsidP="00D76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AA"/>
    <w:rsid w:val="000000D3"/>
    <w:rsid w:val="000100A0"/>
    <w:rsid w:val="00011633"/>
    <w:rsid w:val="0001192C"/>
    <w:rsid w:val="0001480F"/>
    <w:rsid w:val="00015166"/>
    <w:rsid w:val="000220B9"/>
    <w:rsid w:val="0002247C"/>
    <w:rsid w:val="00022510"/>
    <w:rsid w:val="0002341E"/>
    <w:rsid w:val="0002624A"/>
    <w:rsid w:val="00042CC4"/>
    <w:rsid w:val="00043983"/>
    <w:rsid w:val="000505A2"/>
    <w:rsid w:val="000614B7"/>
    <w:rsid w:val="0006710C"/>
    <w:rsid w:val="00073E80"/>
    <w:rsid w:val="00074846"/>
    <w:rsid w:val="000767D8"/>
    <w:rsid w:val="00085126"/>
    <w:rsid w:val="000900DA"/>
    <w:rsid w:val="000964F3"/>
    <w:rsid w:val="00097E4E"/>
    <w:rsid w:val="000A6671"/>
    <w:rsid w:val="000B0EB9"/>
    <w:rsid w:val="000B4F18"/>
    <w:rsid w:val="000C23F7"/>
    <w:rsid w:val="000D2CDF"/>
    <w:rsid w:val="000D315B"/>
    <w:rsid w:val="000E2EB5"/>
    <w:rsid w:val="000E36B2"/>
    <w:rsid w:val="000E49CC"/>
    <w:rsid w:val="000E7BBF"/>
    <w:rsid w:val="000F000D"/>
    <w:rsid w:val="000F141F"/>
    <w:rsid w:val="00106A54"/>
    <w:rsid w:val="00110EB5"/>
    <w:rsid w:val="00113B3B"/>
    <w:rsid w:val="00113EFC"/>
    <w:rsid w:val="0012356B"/>
    <w:rsid w:val="00124FB3"/>
    <w:rsid w:val="001342CD"/>
    <w:rsid w:val="0015063F"/>
    <w:rsid w:val="001619FC"/>
    <w:rsid w:val="00174602"/>
    <w:rsid w:val="00174618"/>
    <w:rsid w:val="001749A4"/>
    <w:rsid w:val="001858A8"/>
    <w:rsid w:val="00191B75"/>
    <w:rsid w:val="00195CA4"/>
    <w:rsid w:val="00196B20"/>
    <w:rsid w:val="001A2E13"/>
    <w:rsid w:val="001B2ABB"/>
    <w:rsid w:val="001B5C08"/>
    <w:rsid w:val="001B723A"/>
    <w:rsid w:val="001C7F68"/>
    <w:rsid w:val="001E0662"/>
    <w:rsid w:val="001E6A51"/>
    <w:rsid w:val="001F1474"/>
    <w:rsid w:val="001F30FE"/>
    <w:rsid w:val="001F4A6C"/>
    <w:rsid w:val="002275E8"/>
    <w:rsid w:val="002374C5"/>
    <w:rsid w:val="00252DE4"/>
    <w:rsid w:val="00260675"/>
    <w:rsid w:val="002649A9"/>
    <w:rsid w:val="002736BA"/>
    <w:rsid w:val="00281525"/>
    <w:rsid w:val="00292294"/>
    <w:rsid w:val="00292394"/>
    <w:rsid w:val="002966AA"/>
    <w:rsid w:val="002A319D"/>
    <w:rsid w:val="002B01DC"/>
    <w:rsid w:val="002C3449"/>
    <w:rsid w:val="002C78C3"/>
    <w:rsid w:val="002D43B9"/>
    <w:rsid w:val="002D7195"/>
    <w:rsid w:val="002D7B55"/>
    <w:rsid w:val="002E4226"/>
    <w:rsid w:val="002E56C1"/>
    <w:rsid w:val="002E62A7"/>
    <w:rsid w:val="002F17E0"/>
    <w:rsid w:val="002F5811"/>
    <w:rsid w:val="002F6232"/>
    <w:rsid w:val="002F79ED"/>
    <w:rsid w:val="003027D0"/>
    <w:rsid w:val="003052CB"/>
    <w:rsid w:val="00310ADF"/>
    <w:rsid w:val="00312AA1"/>
    <w:rsid w:val="00313219"/>
    <w:rsid w:val="003278AB"/>
    <w:rsid w:val="00330D0E"/>
    <w:rsid w:val="003345FD"/>
    <w:rsid w:val="0035613C"/>
    <w:rsid w:val="00362F33"/>
    <w:rsid w:val="00373102"/>
    <w:rsid w:val="00375E67"/>
    <w:rsid w:val="003801EA"/>
    <w:rsid w:val="00385660"/>
    <w:rsid w:val="0039143E"/>
    <w:rsid w:val="0039283E"/>
    <w:rsid w:val="003961E9"/>
    <w:rsid w:val="003A4132"/>
    <w:rsid w:val="003B4458"/>
    <w:rsid w:val="003C3B25"/>
    <w:rsid w:val="003C7CA5"/>
    <w:rsid w:val="003C7DA8"/>
    <w:rsid w:val="003E1A68"/>
    <w:rsid w:val="003E601A"/>
    <w:rsid w:val="00407D04"/>
    <w:rsid w:val="00410091"/>
    <w:rsid w:val="004101C9"/>
    <w:rsid w:val="00414EA5"/>
    <w:rsid w:val="00433601"/>
    <w:rsid w:val="00435183"/>
    <w:rsid w:val="00435C20"/>
    <w:rsid w:val="00437C7D"/>
    <w:rsid w:val="004438A9"/>
    <w:rsid w:val="0045534D"/>
    <w:rsid w:val="00456565"/>
    <w:rsid w:val="00465E8D"/>
    <w:rsid w:val="00467144"/>
    <w:rsid w:val="0048739A"/>
    <w:rsid w:val="00497F41"/>
    <w:rsid w:val="004A0D91"/>
    <w:rsid w:val="004A43E1"/>
    <w:rsid w:val="004B6220"/>
    <w:rsid w:val="004B6609"/>
    <w:rsid w:val="004D2020"/>
    <w:rsid w:val="004D3063"/>
    <w:rsid w:val="004D7100"/>
    <w:rsid w:val="004E2164"/>
    <w:rsid w:val="004E265E"/>
    <w:rsid w:val="004E42BA"/>
    <w:rsid w:val="004E598E"/>
    <w:rsid w:val="004F6601"/>
    <w:rsid w:val="00501329"/>
    <w:rsid w:val="00502761"/>
    <w:rsid w:val="005125A6"/>
    <w:rsid w:val="00520657"/>
    <w:rsid w:val="005249A6"/>
    <w:rsid w:val="00524E3A"/>
    <w:rsid w:val="005271A2"/>
    <w:rsid w:val="00527819"/>
    <w:rsid w:val="005278F6"/>
    <w:rsid w:val="0053185F"/>
    <w:rsid w:val="00533A2E"/>
    <w:rsid w:val="00556E4A"/>
    <w:rsid w:val="00560AD0"/>
    <w:rsid w:val="00564653"/>
    <w:rsid w:val="005678D2"/>
    <w:rsid w:val="00573C87"/>
    <w:rsid w:val="0058131D"/>
    <w:rsid w:val="0058613D"/>
    <w:rsid w:val="00593F87"/>
    <w:rsid w:val="005B175B"/>
    <w:rsid w:val="005D3046"/>
    <w:rsid w:val="005D5FEA"/>
    <w:rsid w:val="005D696B"/>
    <w:rsid w:val="005E248B"/>
    <w:rsid w:val="005E26B4"/>
    <w:rsid w:val="005E35F0"/>
    <w:rsid w:val="005E65AE"/>
    <w:rsid w:val="005F00EE"/>
    <w:rsid w:val="005F11EB"/>
    <w:rsid w:val="005F59B6"/>
    <w:rsid w:val="00611119"/>
    <w:rsid w:val="00612043"/>
    <w:rsid w:val="00612663"/>
    <w:rsid w:val="00613989"/>
    <w:rsid w:val="00615D17"/>
    <w:rsid w:val="00616E47"/>
    <w:rsid w:val="00617378"/>
    <w:rsid w:val="00620635"/>
    <w:rsid w:val="00620E3B"/>
    <w:rsid w:val="00624275"/>
    <w:rsid w:val="006303AE"/>
    <w:rsid w:val="00634E10"/>
    <w:rsid w:val="006468F3"/>
    <w:rsid w:val="006503E7"/>
    <w:rsid w:val="00666E28"/>
    <w:rsid w:val="00667485"/>
    <w:rsid w:val="006714C7"/>
    <w:rsid w:val="00672AE2"/>
    <w:rsid w:val="00672B72"/>
    <w:rsid w:val="00692BBB"/>
    <w:rsid w:val="006976B8"/>
    <w:rsid w:val="006B1B9C"/>
    <w:rsid w:val="006B2753"/>
    <w:rsid w:val="006B2E5F"/>
    <w:rsid w:val="006B4DC2"/>
    <w:rsid w:val="006D10CB"/>
    <w:rsid w:val="006D58E6"/>
    <w:rsid w:val="006D5CB1"/>
    <w:rsid w:val="006E10F4"/>
    <w:rsid w:val="006E3A48"/>
    <w:rsid w:val="006F0411"/>
    <w:rsid w:val="006F1AFA"/>
    <w:rsid w:val="00700C04"/>
    <w:rsid w:val="00706191"/>
    <w:rsid w:val="0071092C"/>
    <w:rsid w:val="00713A3F"/>
    <w:rsid w:val="00721B8F"/>
    <w:rsid w:val="00723B63"/>
    <w:rsid w:val="00730550"/>
    <w:rsid w:val="00736A65"/>
    <w:rsid w:val="00741922"/>
    <w:rsid w:val="00753DC3"/>
    <w:rsid w:val="00756102"/>
    <w:rsid w:val="00756442"/>
    <w:rsid w:val="00757B21"/>
    <w:rsid w:val="00770417"/>
    <w:rsid w:val="00770844"/>
    <w:rsid w:val="0077343D"/>
    <w:rsid w:val="007750A7"/>
    <w:rsid w:val="0077598F"/>
    <w:rsid w:val="00777E33"/>
    <w:rsid w:val="007809FF"/>
    <w:rsid w:val="00783067"/>
    <w:rsid w:val="00785F15"/>
    <w:rsid w:val="007975DA"/>
    <w:rsid w:val="007A010C"/>
    <w:rsid w:val="007A42FD"/>
    <w:rsid w:val="007A4E21"/>
    <w:rsid w:val="007B4AC9"/>
    <w:rsid w:val="007C557E"/>
    <w:rsid w:val="007D02A4"/>
    <w:rsid w:val="007D0A1F"/>
    <w:rsid w:val="007D38EA"/>
    <w:rsid w:val="007D44C1"/>
    <w:rsid w:val="007E1FF4"/>
    <w:rsid w:val="007E343A"/>
    <w:rsid w:val="007E3917"/>
    <w:rsid w:val="007E3ACF"/>
    <w:rsid w:val="007F09BE"/>
    <w:rsid w:val="007F11B5"/>
    <w:rsid w:val="007F1D9A"/>
    <w:rsid w:val="007F1E33"/>
    <w:rsid w:val="0080116D"/>
    <w:rsid w:val="00807A92"/>
    <w:rsid w:val="00822FE2"/>
    <w:rsid w:val="008376DC"/>
    <w:rsid w:val="0084053F"/>
    <w:rsid w:val="00840BFC"/>
    <w:rsid w:val="008441B0"/>
    <w:rsid w:val="00846BF7"/>
    <w:rsid w:val="00850C8B"/>
    <w:rsid w:val="0085317B"/>
    <w:rsid w:val="0085388C"/>
    <w:rsid w:val="008658F2"/>
    <w:rsid w:val="00867D51"/>
    <w:rsid w:val="00867E78"/>
    <w:rsid w:val="00881F47"/>
    <w:rsid w:val="008820EC"/>
    <w:rsid w:val="0088372E"/>
    <w:rsid w:val="00891F4E"/>
    <w:rsid w:val="008941EF"/>
    <w:rsid w:val="00894A4C"/>
    <w:rsid w:val="008A5968"/>
    <w:rsid w:val="008A5C67"/>
    <w:rsid w:val="008B1176"/>
    <w:rsid w:val="008B17CF"/>
    <w:rsid w:val="008D3E3C"/>
    <w:rsid w:val="008D5E9E"/>
    <w:rsid w:val="008E05EC"/>
    <w:rsid w:val="008E34E7"/>
    <w:rsid w:val="008E3F8C"/>
    <w:rsid w:val="008E4A33"/>
    <w:rsid w:val="008F252E"/>
    <w:rsid w:val="008F5093"/>
    <w:rsid w:val="008F727B"/>
    <w:rsid w:val="009052AD"/>
    <w:rsid w:val="009055DD"/>
    <w:rsid w:val="00910654"/>
    <w:rsid w:val="00911ECA"/>
    <w:rsid w:val="0091464A"/>
    <w:rsid w:val="00916405"/>
    <w:rsid w:val="00916ECE"/>
    <w:rsid w:val="00917261"/>
    <w:rsid w:val="00917782"/>
    <w:rsid w:val="009308CE"/>
    <w:rsid w:val="00940B44"/>
    <w:rsid w:val="0095343A"/>
    <w:rsid w:val="0095371A"/>
    <w:rsid w:val="00966DB2"/>
    <w:rsid w:val="00967791"/>
    <w:rsid w:val="00967E26"/>
    <w:rsid w:val="0097286F"/>
    <w:rsid w:val="00974A3F"/>
    <w:rsid w:val="00992236"/>
    <w:rsid w:val="00993B06"/>
    <w:rsid w:val="0099593F"/>
    <w:rsid w:val="009A20AA"/>
    <w:rsid w:val="009B0487"/>
    <w:rsid w:val="009B212A"/>
    <w:rsid w:val="009C71AB"/>
    <w:rsid w:val="009D3D28"/>
    <w:rsid w:val="009D448F"/>
    <w:rsid w:val="009D768D"/>
    <w:rsid w:val="009E565C"/>
    <w:rsid w:val="009F0402"/>
    <w:rsid w:val="009F352F"/>
    <w:rsid w:val="009F6516"/>
    <w:rsid w:val="00A120D6"/>
    <w:rsid w:val="00A14C10"/>
    <w:rsid w:val="00A17018"/>
    <w:rsid w:val="00A246CB"/>
    <w:rsid w:val="00A26704"/>
    <w:rsid w:val="00A377AA"/>
    <w:rsid w:val="00A41949"/>
    <w:rsid w:val="00A42DF3"/>
    <w:rsid w:val="00A4546C"/>
    <w:rsid w:val="00A454E5"/>
    <w:rsid w:val="00A52B5E"/>
    <w:rsid w:val="00A53E3A"/>
    <w:rsid w:val="00A57D36"/>
    <w:rsid w:val="00A65EB8"/>
    <w:rsid w:val="00AA0E04"/>
    <w:rsid w:val="00AB2E22"/>
    <w:rsid w:val="00AB52DF"/>
    <w:rsid w:val="00AD0D68"/>
    <w:rsid w:val="00AD18B9"/>
    <w:rsid w:val="00AE0164"/>
    <w:rsid w:val="00AE09D8"/>
    <w:rsid w:val="00AE6425"/>
    <w:rsid w:val="00AF0DF3"/>
    <w:rsid w:val="00AF28BA"/>
    <w:rsid w:val="00B12CAF"/>
    <w:rsid w:val="00B13305"/>
    <w:rsid w:val="00B140B8"/>
    <w:rsid w:val="00B327C8"/>
    <w:rsid w:val="00B37862"/>
    <w:rsid w:val="00B458D0"/>
    <w:rsid w:val="00B517E7"/>
    <w:rsid w:val="00B5307F"/>
    <w:rsid w:val="00B53A5C"/>
    <w:rsid w:val="00B608C1"/>
    <w:rsid w:val="00B60C35"/>
    <w:rsid w:val="00B62FF7"/>
    <w:rsid w:val="00B66F4E"/>
    <w:rsid w:val="00B75D1A"/>
    <w:rsid w:val="00B76C26"/>
    <w:rsid w:val="00B809B0"/>
    <w:rsid w:val="00B902DA"/>
    <w:rsid w:val="00B9374A"/>
    <w:rsid w:val="00B97D86"/>
    <w:rsid w:val="00BA02B3"/>
    <w:rsid w:val="00BA251E"/>
    <w:rsid w:val="00BA427E"/>
    <w:rsid w:val="00BA5723"/>
    <w:rsid w:val="00BA7CEE"/>
    <w:rsid w:val="00BC1C63"/>
    <w:rsid w:val="00BC2961"/>
    <w:rsid w:val="00BC54F6"/>
    <w:rsid w:val="00BC6B89"/>
    <w:rsid w:val="00BD461A"/>
    <w:rsid w:val="00BD67F8"/>
    <w:rsid w:val="00BF0435"/>
    <w:rsid w:val="00BF07A4"/>
    <w:rsid w:val="00BF2D0F"/>
    <w:rsid w:val="00BF3F36"/>
    <w:rsid w:val="00BF6ABA"/>
    <w:rsid w:val="00C10B51"/>
    <w:rsid w:val="00C20254"/>
    <w:rsid w:val="00C21190"/>
    <w:rsid w:val="00C236C6"/>
    <w:rsid w:val="00C34AA4"/>
    <w:rsid w:val="00C35173"/>
    <w:rsid w:val="00C41CBA"/>
    <w:rsid w:val="00C42DC6"/>
    <w:rsid w:val="00C43A21"/>
    <w:rsid w:val="00C5151C"/>
    <w:rsid w:val="00C55408"/>
    <w:rsid w:val="00C61D75"/>
    <w:rsid w:val="00C61DD8"/>
    <w:rsid w:val="00C620E1"/>
    <w:rsid w:val="00C63F28"/>
    <w:rsid w:val="00C76158"/>
    <w:rsid w:val="00C86D8B"/>
    <w:rsid w:val="00C92879"/>
    <w:rsid w:val="00C93DFA"/>
    <w:rsid w:val="00C97601"/>
    <w:rsid w:val="00CA5E50"/>
    <w:rsid w:val="00CB61F0"/>
    <w:rsid w:val="00CC003B"/>
    <w:rsid w:val="00CC6F9D"/>
    <w:rsid w:val="00CD191C"/>
    <w:rsid w:val="00CE5A4E"/>
    <w:rsid w:val="00CE6AFF"/>
    <w:rsid w:val="00CF0FC6"/>
    <w:rsid w:val="00CF1314"/>
    <w:rsid w:val="00CF2ED4"/>
    <w:rsid w:val="00CF3077"/>
    <w:rsid w:val="00D00D67"/>
    <w:rsid w:val="00D03BE0"/>
    <w:rsid w:val="00D06BBF"/>
    <w:rsid w:val="00D06C1A"/>
    <w:rsid w:val="00D10150"/>
    <w:rsid w:val="00D11FB3"/>
    <w:rsid w:val="00D1390D"/>
    <w:rsid w:val="00D21BAD"/>
    <w:rsid w:val="00D22174"/>
    <w:rsid w:val="00D41DA7"/>
    <w:rsid w:val="00D47549"/>
    <w:rsid w:val="00D506DB"/>
    <w:rsid w:val="00D5315D"/>
    <w:rsid w:val="00D557E8"/>
    <w:rsid w:val="00D64799"/>
    <w:rsid w:val="00D66522"/>
    <w:rsid w:val="00D70416"/>
    <w:rsid w:val="00D71D8B"/>
    <w:rsid w:val="00D72C88"/>
    <w:rsid w:val="00D76818"/>
    <w:rsid w:val="00D82B2A"/>
    <w:rsid w:val="00D83220"/>
    <w:rsid w:val="00D84D8C"/>
    <w:rsid w:val="00D865AD"/>
    <w:rsid w:val="00D86F50"/>
    <w:rsid w:val="00D92A3B"/>
    <w:rsid w:val="00DB048A"/>
    <w:rsid w:val="00DB5C18"/>
    <w:rsid w:val="00DB76FA"/>
    <w:rsid w:val="00DB793A"/>
    <w:rsid w:val="00DB7FD3"/>
    <w:rsid w:val="00DC3658"/>
    <w:rsid w:val="00DC49D5"/>
    <w:rsid w:val="00DD2907"/>
    <w:rsid w:val="00DE087D"/>
    <w:rsid w:val="00DE35A8"/>
    <w:rsid w:val="00DE74D8"/>
    <w:rsid w:val="00E006E6"/>
    <w:rsid w:val="00E019A8"/>
    <w:rsid w:val="00E07239"/>
    <w:rsid w:val="00E07C0E"/>
    <w:rsid w:val="00E1262E"/>
    <w:rsid w:val="00E13CF4"/>
    <w:rsid w:val="00E14F9C"/>
    <w:rsid w:val="00E1596C"/>
    <w:rsid w:val="00E22D1F"/>
    <w:rsid w:val="00E26466"/>
    <w:rsid w:val="00E26AE1"/>
    <w:rsid w:val="00E3135D"/>
    <w:rsid w:val="00E31500"/>
    <w:rsid w:val="00E36AE2"/>
    <w:rsid w:val="00E42712"/>
    <w:rsid w:val="00E43BD7"/>
    <w:rsid w:val="00E44F59"/>
    <w:rsid w:val="00E464BD"/>
    <w:rsid w:val="00E526E2"/>
    <w:rsid w:val="00E61D3B"/>
    <w:rsid w:val="00E6679D"/>
    <w:rsid w:val="00E71ADA"/>
    <w:rsid w:val="00E756AF"/>
    <w:rsid w:val="00E819D5"/>
    <w:rsid w:val="00E9102C"/>
    <w:rsid w:val="00E94A28"/>
    <w:rsid w:val="00E94ADF"/>
    <w:rsid w:val="00E95022"/>
    <w:rsid w:val="00EA2384"/>
    <w:rsid w:val="00EA7F09"/>
    <w:rsid w:val="00EC41F6"/>
    <w:rsid w:val="00EE04ED"/>
    <w:rsid w:val="00EE3430"/>
    <w:rsid w:val="00F01289"/>
    <w:rsid w:val="00F01462"/>
    <w:rsid w:val="00F10CC7"/>
    <w:rsid w:val="00F141A7"/>
    <w:rsid w:val="00F273CC"/>
    <w:rsid w:val="00F31633"/>
    <w:rsid w:val="00F406AA"/>
    <w:rsid w:val="00F407E3"/>
    <w:rsid w:val="00F46201"/>
    <w:rsid w:val="00F46B98"/>
    <w:rsid w:val="00F51337"/>
    <w:rsid w:val="00F60F4C"/>
    <w:rsid w:val="00F610C2"/>
    <w:rsid w:val="00F62DCF"/>
    <w:rsid w:val="00F63DAB"/>
    <w:rsid w:val="00F656ED"/>
    <w:rsid w:val="00F73A9E"/>
    <w:rsid w:val="00F80E2E"/>
    <w:rsid w:val="00F873E5"/>
    <w:rsid w:val="00F90F30"/>
    <w:rsid w:val="00F931AF"/>
    <w:rsid w:val="00F975DB"/>
    <w:rsid w:val="00FB18D4"/>
    <w:rsid w:val="00FC10A8"/>
    <w:rsid w:val="00FC2427"/>
    <w:rsid w:val="00FE2A37"/>
    <w:rsid w:val="00FE4A17"/>
    <w:rsid w:val="00FF296E"/>
    <w:rsid w:val="00FF553D"/>
    <w:rsid w:val="00FF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3584D5"/>
  <w15:chartTrackingRefBased/>
  <w15:docId w15:val="{8DAC474C-DA4A-4818-9C96-782CCC7B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818"/>
    <w:pPr>
      <w:tabs>
        <w:tab w:val="center" w:pos="4252"/>
        <w:tab w:val="right" w:pos="8504"/>
      </w:tabs>
      <w:snapToGrid w:val="0"/>
    </w:pPr>
  </w:style>
  <w:style w:type="character" w:customStyle="1" w:styleId="a4">
    <w:name w:val="ヘッダー (文字)"/>
    <w:basedOn w:val="a0"/>
    <w:link w:val="a3"/>
    <w:uiPriority w:val="99"/>
    <w:rsid w:val="00D76818"/>
  </w:style>
  <w:style w:type="paragraph" w:styleId="a5">
    <w:name w:val="footer"/>
    <w:basedOn w:val="a"/>
    <w:link w:val="a6"/>
    <w:uiPriority w:val="99"/>
    <w:unhideWhenUsed/>
    <w:rsid w:val="00D76818"/>
    <w:pPr>
      <w:tabs>
        <w:tab w:val="center" w:pos="4252"/>
        <w:tab w:val="right" w:pos="8504"/>
      </w:tabs>
      <w:snapToGrid w:val="0"/>
    </w:pPr>
  </w:style>
  <w:style w:type="character" w:customStyle="1" w:styleId="a6">
    <w:name w:val="フッター (文字)"/>
    <w:basedOn w:val="a0"/>
    <w:link w:val="a5"/>
    <w:uiPriority w:val="99"/>
    <w:rsid w:val="00D76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 一規</dc:creator>
  <cp:keywords/>
  <dc:description/>
  <cp:lastModifiedBy>熊本 一規</cp:lastModifiedBy>
  <cp:revision>3</cp:revision>
  <dcterms:created xsi:type="dcterms:W3CDTF">2018-09-19T01:56:00Z</dcterms:created>
  <dcterms:modified xsi:type="dcterms:W3CDTF">2018-09-19T02:33:00Z</dcterms:modified>
</cp:coreProperties>
</file>