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B2" w:rsidRPr="00CD1D9E" w:rsidRDefault="00CD1D9E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国の卸売市場法の改定と、</w:t>
      </w:r>
      <w:r w:rsidR="00FA0822" w:rsidRPr="004C3997">
        <w:rPr>
          <w:rFonts w:asciiTheme="majorEastAsia" w:eastAsiaTheme="majorEastAsia" w:hAnsiTheme="majorEastAsia" w:hint="eastAsia"/>
          <w:b/>
          <w:sz w:val="28"/>
          <w:szCs w:val="28"/>
        </w:rPr>
        <w:t>東京都の市場条例の改定について</w:t>
      </w:r>
    </w:p>
    <w:p w:rsidR="00C27CB2" w:rsidRPr="00CD1D9E" w:rsidRDefault="00C27CB2">
      <w:pPr>
        <w:rPr>
          <w:rFonts w:asciiTheme="majorEastAsia" w:eastAsiaTheme="majorEastAsia" w:hAnsiTheme="majorEastAsia"/>
          <w:szCs w:val="21"/>
        </w:rPr>
      </w:pPr>
      <w:r w:rsidRPr="004C3997">
        <w:rPr>
          <w:rFonts w:asciiTheme="majorEastAsia" w:eastAsiaTheme="majorEastAsia" w:hAnsiTheme="majorEastAsia" w:hint="eastAsia"/>
          <w:sz w:val="28"/>
          <w:szCs w:val="28"/>
        </w:rPr>
        <w:t>改正卸売市場法の概要</w:t>
      </w:r>
      <w:r w:rsidRPr="00CD1D9E">
        <w:rPr>
          <w:rFonts w:asciiTheme="majorEastAsia" w:eastAsiaTheme="majorEastAsia" w:hAnsiTheme="majorEastAsia" w:hint="eastAsia"/>
          <w:szCs w:val="21"/>
        </w:rPr>
        <w:t>（</w:t>
      </w:r>
      <w:r w:rsidR="004C3997" w:rsidRPr="00CD1D9E">
        <w:rPr>
          <w:rFonts w:asciiTheme="majorEastAsia" w:eastAsiaTheme="majorEastAsia" w:hAnsiTheme="majorEastAsia" w:hint="eastAsia"/>
          <w:szCs w:val="21"/>
        </w:rPr>
        <w:t>東京</w:t>
      </w:r>
      <w:r w:rsidRPr="00CD1D9E">
        <w:rPr>
          <w:rFonts w:asciiTheme="majorEastAsia" w:eastAsiaTheme="majorEastAsia" w:hAnsiTheme="majorEastAsia" w:hint="eastAsia"/>
          <w:szCs w:val="21"/>
        </w:rPr>
        <w:t>都</w:t>
      </w:r>
      <w:r w:rsidR="00CD1D9E" w:rsidRPr="00CD1D9E">
        <w:rPr>
          <w:rFonts w:asciiTheme="majorEastAsia" w:eastAsiaTheme="majorEastAsia" w:hAnsiTheme="majorEastAsia" w:hint="eastAsia"/>
          <w:szCs w:val="21"/>
        </w:rPr>
        <w:t>公開</w:t>
      </w:r>
      <w:r w:rsidRPr="00CD1D9E">
        <w:rPr>
          <w:rFonts w:asciiTheme="majorEastAsia" w:eastAsiaTheme="majorEastAsia" w:hAnsiTheme="majorEastAsia" w:hint="eastAsia"/>
          <w:szCs w:val="21"/>
        </w:rPr>
        <w:t>資料</w:t>
      </w:r>
      <w:r w:rsidR="00CD1D9E" w:rsidRPr="00CD1D9E">
        <w:rPr>
          <w:rFonts w:asciiTheme="majorEastAsia" w:eastAsiaTheme="majorEastAsia" w:hAnsiTheme="majorEastAsia" w:hint="eastAsia"/>
          <w:szCs w:val="21"/>
        </w:rPr>
        <w:t>から</w:t>
      </w:r>
      <w:r w:rsidRPr="00CD1D9E">
        <w:rPr>
          <w:rFonts w:asciiTheme="majorEastAsia" w:eastAsiaTheme="majorEastAsia" w:hAnsiTheme="majorEastAsia" w:hint="eastAsia"/>
          <w:szCs w:val="21"/>
        </w:rPr>
        <w:t>抜粋）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3112"/>
      </w:tblGrid>
      <w:tr w:rsidR="00C27CB2" w:rsidRPr="004C3997" w:rsidTr="00773F49">
        <w:tc>
          <w:tcPr>
            <w:tcW w:w="1696" w:type="dxa"/>
          </w:tcPr>
          <w:p w:rsidR="00C27CB2" w:rsidRPr="004C3997" w:rsidRDefault="00C27CB2">
            <w:pPr>
              <w:rPr>
                <w:sz w:val="22"/>
              </w:rPr>
            </w:pPr>
          </w:p>
        </w:tc>
        <w:tc>
          <w:tcPr>
            <w:tcW w:w="3686" w:type="dxa"/>
          </w:tcPr>
          <w:p w:rsidR="00C27CB2" w:rsidRPr="004C3997" w:rsidRDefault="00C27CB2">
            <w:pPr>
              <w:rPr>
                <w:sz w:val="22"/>
              </w:rPr>
            </w:pPr>
            <w:r w:rsidRPr="004C3997">
              <w:rPr>
                <w:rFonts w:hint="eastAsia"/>
                <w:sz w:val="22"/>
              </w:rPr>
              <w:t>現行</w:t>
            </w:r>
          </w:p>
        </w:tc>
        <w:tc>
          <w:tcPr>
            <w:tcW w:w="3112" w:type="dxa"/>
          </w:tcPr>
          <w:p w:rsidR="00C27CB2" w:rsidRPr="004C3997" w:rsidRDefault="00C27CB2">
            <w:pPr>
              <w:rPr>
                <w:sz w:val="22"/>
              </w:rPr>
            </w:pPr>
            <w:r w:rsidRPr="004C3997">
              <w:rPr>
                <w:rFonts w:hint="eastAsia"/>
                <w:sz w:val="22"/>
              </w:rPr>
              <w:t>改正</w:t>
            </w:r>
          </w:p>
        </w:tc>
      </w:tr>
      <w:tr w:rsidR="00C27CB2" w:rsidRPr="004C3997" w:rsidTr="00773F49">
        <w:trPr>
          <w:trHeight w:val="739"/>
        </w:trPr>
        <w:tc>
          <w:tcPr>
            <w:tcW w:w="1696" w:type="dxa"/>
          </w:tcPr>
          <w:p w:rsidR="00C27CB2" w:rsidRPr="004C3997" w:rsidRDefault="00C27CB2">
            <w:pPr>
              <w:rPr>
                <w:sz w:val="22"/>
              </w:rPr>
            </w:pPr>
            <w:r w:rsidRPr="004C3997">
              <w:rPr>
                <w:rFonts w:hint="eastAsia"/>
                <w:sz w:val="22"/>
              </w:rPr>
              <w:t>開設者</w:t>
            </w:r>
          </w:p>
        </w:tc>
        <w:tc>
          <w:tcPr>
            <w:tcW w:w="3686" w:type="dxa"/>
          </w:tcPr>
          <w:p w:rsidR="00C27CB2" w:rsidRPr="004C3997" w:rsidRDefault="00C27CB2">
            <w:pPr>
              <w:rPr>
                <w:sz w:val="22"/>
              </w:rPr>
            </w:pPr>
            <w:r w:rsidRPr="004C3997">
              <w:rPr>
                <w:rFonts w:hint="eastAsia"/>
                <w:sz w:val="22"/>
              </w:rPr>
              <w:t>【国の認可】</w:t>
            </w:r>
          </w:p>
          <w:p w:rsidR="00C27CB2" w:rsidRPr="004C3997" w:rsidRDefault="00C27CB2">
            <w:pPr>
              <w:rPr>
                <w:sz w:val="22"/>
              </w:rPr>
            </w:pPr>
            <w:r w:rsidRPr="004C3997">
              <w:rPr>
                <w:rFonts w:hint="eastAsia"/>
                <w:sz w:val="22"/>
              </w:rPr>
              <w:t>都道府県、人口</w:t>
            </w:r>
            <w:r w:rsidRPr="004C3997">
              <w:rPr>
                <w:rFonts w:hint="eastAsia"/>
                <w:sz w:val="22"/>
              </w:rPr>
              <w:t>20</w:t>
            </w:r>
            <w:r w:rsidRPr="004C3997">
              <w:rPr>
                <w:rFonts w:hint="eastAsia"/>
                <w:sz w:val="22"/>
              </w:rPr>
              <w:t>万人以上の市</w:t>
            </w:r>
          </w:p>
        </w:tc>
        <w:tc>
          <w:tcPr>
            <w:tcW w:w="3112" w:type="dxa"/>
          </w:tcPr>
          <w:p w:rsidR="00C27CB2" w:rsidRPr="004C3997" w:rsidRDefault="00C27CB2">
            <w:pPr>
              <w:rPr>
                <w:sz w:val="22"/>
              </w:rPr>
            </w:pPr>
            <w:r w:rsidRPr="004C3997">
              <w:rPr>
                <w:rFonts w:hint="eastAsia"/>
                <w:sz w:val="22"/>
              </w:rPr>
              <w:t>【国の認定】</w:t>
            </w:r>
          </w:p>
          <w:p w:rsidR="00C27CB2" w:rsidRPr="004C3997" w:rsidRDefault="00C27CB2">
            <w:pPr>
              <w:rPr>
                <w:sz w:val="22"/>
              </w:rPr>
            </w:pPr>
            <w:r w:rsidRPr="004C3997">
              <w:rPr>
                <w:rFonts w:hint="eastAsia"/>
                <w:sz w:val="22"/>
              </w:rPr>
              <w:t>民間も可能</w:t>
            </w:r>
          </w:p>
        </w:tc>
      </w:tr>
      <w:tr w:rsidR="00C27CB2" w:rsidRPr="004C3997" w:rsidTr="00773F49">
        <w:tc>
          <w:tcPr>
            <w:tcW w:w="1696" w:type="dxa"/>
          </w:tcPr>
          <w:p w:rsidR="00C27CB2" w:rsidRPr="004C3997" w:rsidRDefault="00C27CB2">
            <w:pPr>
              <w:rPr>
                <w:sz w:val="22"/>
              </w:rPr>
            </w:pPr>
            <w:r w:rsidRPr="004C3997">
              <w:rPr>
                <w:rFonts w:hint="eastAsia"/>
                <w:sz w:val="22"/>
              </w:rPr>
              <w:t>開設区域</w:t>
            </w:r>
          </w:p>
        </w:tc>
        <w:tc>
          <w:tcPr>
            <w:tcW w:w="3686" w:type="dxa"/>
          </w:tcPr>
          <w:p w:rsidR="00C27CB2" w:rsidRPr="004C3997" w:rsidRDefault="00C27CB2">
            <w:pPr>
              <w:rPr>
                <w:sz w:val="22"/>
              </w:rPr>
            </w:pPr>
            <w:r w:rsidRPr="004C3997">
              <w:rPr>
                <w:rFonts w:hint="eastAsia"/>
                <w:sz w:val="22"/>
              </w:rPr>
              <w:t>都全域を国が指定</w:t>
            </w:r>
          </w:p>
        </w:tc>
        <w:tc>
          <w:tcPr>
            <w:tcW w:w="3112" w:type="dxa"/>
          </w:tcPr>
          <w:p w:rsidR="00C27CB2" w:rsidRPr="004C3997" w:rsidRDefault="00C27CB2">
            <w:pPr>
              <w:rPr>
                <w:sz w:val="22"/>
              </w:rPr>
            </w:pPr>
            <w:r w:rsidRPr="004C3997">
              <w:rPr>
                <w:rFonts w:hint="eastAsia"/>
                <w:sz w:val="22"/>
              </w:rPr>
              <w:t>廃止</w:t>
            </w:r>
          </w:p>
        </w:tc>
      </w:tr>
    </w:tbl>
    <w:p w:rsidR="00C27CB2" w:rsidRPr="004C3997" w:rsidRDefault="00C27CB2">
      <w:pPr>
        <w:rPr>
          <w:rFonts w:asciiTheme="majorEastAsia" w:eastAsiaTheme="majorEastAsia" w:hAnsiTheme="majorEastAsia"/>
          <w:sz w:val="28"/>
          <w:szCs w:val="28"/>
        </w:rPr>
      </w:pPr>
      <w:r w:rsidRPr="004C3997">
        <w:rPr>
          <w:rFonts w:asciiTheme="majorEastAsia" w:eastAsiaTheme="majorEastAsia" w:hAnsiTheme="majorEastAsia" w:hint="eastAsia"/>
          <w:sz w:val="28"/>
          <w:szCs w:val="28"/>
        </w:rPr>
        <w:t>今回はここに着目す</w:t>
      </w:r>
      <w:r w:rsidR="004C3997" w:rsidRPr="004C3997">
        <w:rPr>
          <w:rFonts w:asciiTheme="majorEastAsia" w:eastAsiaTheme="majorEastAsia" w:hAnsiTheme="majorEastAsia" w:hint="eastAsia"/>
          <w:sz w:val="28"/>
          <w:szCs w:val="28"/>
        </w:rPr>
        <w:t>る</w:t>
      </w:r>
    </w:p>
    <w:p w:rsidR="00D82942" w:rsidRPr="004C3997" w:rsidRDefault="0074378C" w:rsidP="0029666D">
      <w:pPr>
        <w:rPr>
          <w:sz w:val="22"/>
        </w:rPr>
      </w:pPr>
      <w:r w:rsidRPr="004C3997">
        <w:rPr>
          <w:rFonts w:asciiTheme="majorEastAsia" w:eastAsiaTheme="majorEastAsia" w:hAnsiTheme="majorEastAsia" w:hint="eastAsia"/>
          <w:b/>
          <w:sz w:val="22"/>
        </w:rPr>
        <w:t>「開設区域の廃止」</w:t>
      </w:r>
      <w:r w:rsidRPr="004C3997">
        <w:rPr>
          <w:rFonts w:hint="eastAsia"/>
          <w:sz w:val="22"/>
        </w:rPr>
        <w:t>とは何を意味す</w:t>
      </w:r>
      <w:r w:rsidR="00D82942">
        <w:rPr>
          <w:rFonts w:hint="eastAsia"/>
          <w:sz w:val="22"/>
        </w:rPr>
        <w:t>るのだろうか。結論から言うと、『卸→仲卸→小売』という区域における市場流通の原則を無くすことである</w:t>
      </w:r>
      <w:r w:rsidR="00D937FC">
        <w:rPr>
          <w:rFonts w:hint="eastAsia"/>
          <w:sz w:val="22"/>
        </w:rPr>
        <w:t>。</w:t>
      </w:r>
      <w:r w:rsidR="00823254">
        <w:rPr>
          <w:rFonts w:hint="eastAsia"/>
          <w:sz w:val="22"/>
        </w:rPr>
        <w:t>それは、</w:t>
      </w:r>
      <w:r w:rsidR="00D82942">
        <w:rPr>
          <w:rFonts w:hint="eastAsia"/>
          <w:sz w:val="22"/>
        </w:rPr>
        <w:t>卸の第三者販売</w:t>
      </w:r>
      <w:r w:rsidR="00823254">
        <w:rPr>
          <w:rFonts w:hint="eastAsia"/>
          <w:sz w:val="22"/>
        </w:rPr>
        <w:t>（卸→小売）</w:t>
      </w:r>
      <w:r w:rsidR="00D82942">
        <w:rPr>
          <w:rFonts w:hint="eastAsia"/>
          <w:sz w:val="22"/>
        </w:rPr>
        <w:t>を</w:t>
      </w:r>
      <w:r w:rsidR="00CC5FB4">
        <w:rPr>
          <w:rFonts w:hint="eastAsia"/>
          <w:sz w:val="22"/>
        </w:rPr>
        <w:t>可能とし</w:t>
      </w:r>
      <w:r w:rsidR="00D82942">
        <w:rPr>
          <w:rFonts w:hint="eastAsia"/>
          <w:sz w:val="22"/>
        </w:rPr>
        <w:t>、</w:t>
      </w:r>
      <w:r w:rsidR="00CC5FB4">
        <w:rPr>
          <w:rFonts w:hint="eastAsia"/>
          <w:sz w:val="22"/>
        </w:rPr>
        <w:t>合わせて</w:t>
      </w:r>
      <w:r w:rsidR="00D82942">
        <w:rPr>
          <w:rFonts w:hint="eastAsia"/>
          <w:sz w:val="22"/>
        </w:rPr>
        <w:t>仲卸の直荷引を認めることで</w:t>
      </w:r>
      <w:r w:rsidR="00CC5FB4">
        <w:rPr>
          <w:rFonts w:hint="eastAsia"/>
          <w:sz w:val="22"/>
        </w:rPr>
        <w:t>辻褄</w:t>
      </w:r>
      <w:r w:rsidR="00D82942">
        <w:rPr>
          <w:rFonts w:hint="eastAsia"/>
          <w:sz w:val="22"/>
        </w:rPr>
        <w:t>を合わせている</w:t>
      </w:r>
      <w:r w:rsidR="00CC5FB4">
        <w:rPr>
          <w:rFonts w:hint="eastAsia"/>
          <w:sz w:val="22"/>
        </w:rPr>
        <w:t>かのようで</w:t>
      </w:r>
      <w:r w:rsidR="00D82942">
        <w:rPr>
          <w:rFonts w:hint="eastAsia"/>
          <w:sz w:val="22"/>
        </w:rPr>
        <w:t>、その実、我々にとって</w:t>
      </w:r>
      <w:r w:rsidR="00CC5FB4">
        <w:rPr>
          <w:rFonts w:hint="eastAsia"/>
          <w:sz w:val="22"/>
        </w:rPr>
        <w:t>危機的</w:t>
      </w:r>
      <w:r w:rsidR="00D82942">
        <w:rPr>
          <w:rFonts w:hint="eastAsia"/>
          <w:sz w:val="22"/>
        </w:rPr>
        <w:t>な変化であることを伝えたい。</w:t>
      </w:r>
    </w:p>
    <w:p w:rsidR="0074378C" w:rsidRPr="00CC5FB4" w:rsidRDefault="0074378C">
      <w:pPr>
        <w:rPr>
          <w:sz w:val="22"/>
        </w:rPr>
      </w:pPr>
    </w:p>
    <w:p w:rsidR="0074378C" w:rsidRPr="004C3997" w:rsidRDefault="00CD1D9E" w:rsidP="0029666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現行法では、</w:t>
      </w:r>
      <w:r w:rsidR="0074378C" w:rsidRPr="004C3997">
        <w:rPr>
          <w:rFonts w:hint="eastAsia"/>
          <w:sz w:val="22"/>
        </w:rPr>
        <w:t>各地方自治体が</w:t>
      </w:r>
      <w:r>
        <w:rPr>
          <w:rFonts w:hint="eastAsia"/>
          <w:sz w:val="22"/>
        </w:rPr>
        <w:t>中央卸売市場を開設する</w:t>
      </w:r>
      <w:r w:rsidR="00574CD6">
        <w:rPr>
          <w:rFonts w:hint="eastAsia"/>
          <w:sz w:val="22"/>
        </w:rPr>
        <w:t>に</w:t>
      </w:r>
      <w:r w:rsidR="006B6339">
        <w:rPr>
          <w:rFonts w:hint="eastAsia"/>
          <w:sz w:val="22"/>
        </w:rPr>
        <w:t>時は</w:t>
      </w:r>
      <w:r w:rsidR="0029666D">
        <w:rPr>
          <w:rFonts w:hint="eastAsia"/>
          <w:sz w:val="22"/>
        </w:rPr>
        <w:t>、</w:t>
      </w:r>
      <w:r w:rsidR="00E13F72">
        <w:rPr>
          <w:rFonts w:hint="eastAsia"/>
          <w:sz w:val="22"/>
        </w:rPr>
        <w:t>開設区域</w:t>
      </w:r>
      <w:r w:rsidR="00235720" w:rsidRPr="004C3997">
        <w:rPr>
          <w:rFonts w:hint="eastAsia"/>
          <w:sz w:val="22"/>
        </w:rPr>
        <w:t>を</w:t>
      </w:r>
      <w:r w:rsidR="00DE14F7" w:rsidRPr="004C3997">
        <w:rPr>
          <w:rFonts w:hint="eastAsia"/>
          <w:sz w:val="22"/>
        </w:rPr>
        <w:t>明示</w:t>
      </w:r>
      <w:r>
        <w:rPr>
          <w:rFonts w:hint="eastAsia"/>
          <w:sz w:val="22"/>
        </w:rPr>
        <w:t>する。</w:t>
      </w:r>
      <w:r w:rsidR="00636FE7">
        <w:rPr>
          <w:rFonts w:hint="eastAsia"/>
          <w:sz w:val="22"/>
        </w:rPr>
        <w:t>卸売市場が担う</w:t>
      </w:r>
      <w:r w:rsidR="00E13F72">
        <w:rPr>
          <w:rFonts w:hint="eastAsia"/>
          <w:sz w:val="22"/>
        </w:rPr>
        <w:t>区域</w:t>
      </w:r>
      <w:r w:rsidR="00574CD6">
        <w:rPr>
          <w:rFonts w:hint="eastAsia"/>
          <w:sz w:val="22"/>
        </w:rPr>
        <w:t>を定めるこ</w:t>
      </w:r>
      <w:r w:rsidR="00636FE7">
        <w:rPr>
          <w:rFonts w:hint="eastAsia"/>
          <w:sz w:val="22"/>
        </w:rPr>
        <w:t>と</w:t>
      </w:r>
      <w:r w:rsidR="006B6339">
        <w:rPr>
          <w:rFonts w:hint="eastAsia"/>
          <w:sz w:val="22"/>
        </w:rPr>
        <w:t>で</w:t>
      </w:r>
      <w:r w:rsidR="00574CD6">
        <w:rPr>
          <w:rFonts w:hint="eastAsia"/>
          <w:sz w:val="22"/>
        </w:rPr>
        <w:t>、</w:t>
      </w:r>
      <w:r w:rsidR="00636FE7">
        <w:rPr>
          <w:rFonts w:hint="eastAsia"/>
          <w:sz w:val="22"/>
        </w:rPr>
        <w:t>その市場への集荷を担う「卸」と市場からの分配</w:t>
      </w:r>
      <w:r w:rsidR="00235720" w:rsidRPr="004C3997">
        <w:rPr>
          <w:rFonts w:hint="eastAsia"/>
          <w:sz w:val="22"/>
        </w:rPr>
        <w:t>を担う「仲卸」</w:t>
      </w:r>
      <w:r w:rsidR="00636FE7">
        <w:rPr>
          <w:rFonts w:hint="eastAsia"/>
          <w:sz w:val="22"/>
        </w:rPr>
        <w:t>の機能が</w:t>
      </w:r>
      <w:r w:rsidR="006B6339">
        <w:rPr>
          <w:rFonts w:hint="eastAsia"/>
          <w:sz w:val="22"/>
        </w:rPr>
        <w:t>働き始め、全国の生産者、出荷者との流通が構築</w:t>
      </w:r>
      <w:r w:rsidR="00636FE7">
        <w:rPr>
          <w:rFonts w:hint="eastAsia"/>
          <w:sz w:val="22"/>
        </w:rPr>
        <w:t>される。</w:t>
      </w:r>
    </w:p>
    <w:p w:rsidR="00DE14F7" w:rsidRPr="00E13F72" w:rsidRDefault="00DE14F7">
      <w:pPr>
        <w:rPr>
          <w:sz w:val="22"/>
        </w:rPr>
      </w:pPr>
    </w:p>
    <w:p w:rsidR="00DE14F7" w:rsidRDefault="00DE14F7" w:rsidP="00BA76D1">
      <w:pPr>
        <w:ind w:firstLineChars="100" w:firstLine="220"/>
        <w:rPr>
          <w:sz w:val="22"/>
        </w:rPr>
      </w:pPr>
      <w:r w:rsidRPr="004C3997">
        <w:rPr>
          <w:rFonts w:hint="eastAsia"/>
          <w:sz w:val="22"/>
        </w:rPr>
        <w:t>「卸」「仲卸」は私企業であ</w:t>
      </w:r>
      <w:r w:rsidR="00FD080B" w:rsidRPr="004C3997">
        <w:rPr>
          <w:rFonts w:hint="eastAsia"/>
          <w:sz w:val="22"/>
        </w:rPr>
        <w:t>りながら</w:t>
      </w:r>
      <w:r w:rsidR="006B6339">
        <w:rPr>
          <w:rFonts w:hint="eastAsia"/>
          <w:sz w:val="22"/>
        </w:rPr>
        <w:t>公設卸売</w:t>
      </w:r>
      <w:r w:rsidRPr="004C3997">
        <w:rPr>
          <w:rFonts w:hint="eastAsia"/>
          <w:sz w:val="22"/>
        </w:rPr>
        <w:t>市場</w:t>
      </w:r>
      <w:r w:rsidR="006B6339">
        <w:rPr>
          <w:rFonts w:hint="eastAsia"/>
          <w:sz w:val="22"/>
        </w:rPr>
        <w:t>の</w:t>
      </w:r>
      <w:r w:rsidRPr="004C3997">
        <w:rPr>
          <w:rFonts w:hint="eastAsia"/>
          <w:sz w:val="22"/>
        </w:rPr>
        <w:t>流通を担うに当たり、</w:t>
      </w:r>
      <w:r w:rsidR="00DA7225" w:rsidRPr="004C3997">
        <w:rPr>
          <w:rFonts w:hint="eastAsia"/>
          <w:sz w:val="22"/>
        </w:rPr>
        <w:t>卸売市場独特の</w:t>
      </w:r>
      <w:r w:rsidR="00FD080B" w:rsidRPr="004C3997">
        <w:rPr>
          <w:rFonts w:hint="eastAsia"/>
          <w:sz w:val="22"/>
        </w:rPr>
        <w:t>取引</w:t>
      </w:r>
      <w:r w:rsidRPr="004C3997">
        <w:rPr>
          <w:rFonts w:hint="eastAsia"/>
          <w:sz w:val="22"/>
        </w:rPr>
        <w:t>規制</w:t>
      </w:r>
      <w:r w:rsidR="00740E31">
        <w:rPr>
          <w:rFonts w:hint="eastAsia"/>
          <w:sz w:val="22"/>
        </w:rPr>
        <w:t>（</w:t>
      </w:r>
      <w:r w:rsidR="00E13F72">
        <w:rPr>
          <w:rFonts w:hint="eastAsia"/>
          <w:sz w:val="22"/>
        </w:rPr>
        <w:t>卸の</w:t>
      </w:r>
      <w:r w:rsidR="00740E31">
        <w:rPr>
          <w:rFonts w:hint="eastAsia"/>
          <w:sz w:val="22"/>
        </w:rPr>
        <w:t>第三者販売の禁止、自己買受の禁止</w:t>
      </w:r>
      <w:r w:rsidR="00E13F72">
        <w:rPr>
          <w:rFonts w:hint="eastAsia"/>
          <w:sz w:val="22"/>
        </w:rPr>
        <w:t>、</w:t>
      </w:r>
      <w:r w:rsidR="00740E31">
        <w:rPr>
          <w:rFonts w:hint="eastAsia"/>
          <w:sz w:val="22"/>
        </w:rPr>
        <w:t>など）</w:t>
      </w:r>
      <w:r w:rsidRPr="004C3997">
        <w:rPr>
          <w:rFonts w:hint="eastAsia"/>
          <w:sz w:val="22"/>
        </w:rPr>
        <w:t>を順守</w:t>
      </w:r>
      <w:r w:rsidR="00740E31">
        <w:rPr>
          <w:rFonts w:hint="eastAsia"/>
          <w:sz w:val="22"/>
        </w:rPr>
        <w:t>して、</w:t>
      </w:r>
      <w:r w:rsidR="00F5399E">
        <w:rPr>
          <w:rFonts w:hint="eastAsia"/>
          <w:sz w:val="22"/>
        </w:rPr>
        <w:t>開設</w:t>
      </w:r>
      <w:r w:rsidR="00E13F72">
        <w:rPr>
          <w:rFonts w:hint="eastAsia"/>
          <w:sz w:val="22"/>
        </w:rPr>
        <w:t>区域に即した価格</w:t>
      </w:r>
      <w:r w:rsidR="00740E31">
        <w:rPr>
          <w:rFonts w:hint="eastAsia"/>
          <w:sz w:val="22"/>
        </w:rPr>
        <w:t>形成</w:t>
      </w:r>
      <w:r w:rsidR="00D82942">
        <w:rPr>
          <w:rFonts w:hint="eastAsia"/>
          <w:sz w:val="22"/>
        </w:rPr>
        <w:t>と維持</w:t>
      </w:r>
      <w:r w:rsidR="00E13F72">
        <w:rPr>
          <w:rFonts w:hint="eastAsia"/>
          <w:sz w:val="22"/>
        </w:rPr>
        <w:t>に努める</w:t>
      </w:r>
      <w:r w:rsidR="00740E31">
        <w:rPr>
          <w:rFonts w:hint="eastAsia"/>
          <w:sz w:val="22"/>
        </w:rPr>
        <w:t>。</w:t>
      </w:r>
      <w:r w:rsidR="00C13458">
        <w:rPr>
          <w:rFonts w:hint="eastAsia"/>
          <w:sz w:val="22"/>
        </w:rPr>
        <w:t>その</w:t>
      </w:r>
      <w:r w:rsidR="00D937FC">
        <w:rPr>
          <w:rFonts w:hint="eastAsia"/>
          <w:sz w:val="22"/>
        </w:rPr>
        <w:t>市場業者が自己の利益に偏らないための</w:t>
      </w:r>
      <w:r w:rsidR="00FD080B" w:rsidRPr="004C3997">
        <w:rPr>
          <w:rFonts w:hint="eastAsia"/>
          <w:sz w:val="22"/>
        </w:rPr>
        <w:t>取引規制（ルール）が</w:t>
      </w:r>
      <w:r w:rsidR="00097C62">
        <w:rPr>
          <w:rFonts w:hint="eastAsia"/>
          <w:sz w:val="22"/>
        </w:rPr>
        <w:t>、</w:t>
      </w:r>
      <w:r w:rsidR="00FD080B" w:rsidRPr="004C3997">
        <w:rPr>
          <w:rFonts w:hint="eastAsia"/>
          <w:sz w:val="22"/>
        </w:rPr>
        <w:t>緩和</w:t>
      </w:r>
      <w:r w:rsidR="00160418" w:rsidRPr="004C3997">
        <w:rPr>
          <w:rFonts w:hint="eastAsia"/>
          <w:sz w:val="22"/>
        </w:rPr>
        <w:t>の名のもとに骨抜き、</w:t>
      </w:r>
      <w:r w:rsidR="00F5399E">
        <w:rPr>
          <w:rFonts w:hint="eastAsia"/>
          <w:sz w:val="22"/>
        </w:rPr>
        <w:t>削除されるのが今回の法改正の著しい特徴である。</w:t>
      </w:r>
      <w:r w:rsidR="00BA76D1">
        <w:rPr>
          <w:rFonts w:hint="eastAsia"/>
          <w:sz w:val="22"/>
        </w:rPr>
        <w:t>それは何をもたらすのか</w:t>
      </w:r>
      <w:r w:rsidR="00F64B84">
        <w:rPr>
          <w:rFonts w:hint="eastAsia"/>
          <w:sz w:val="22"/>
        </w:rPr>
        <w:t>皆さんにも</w:t>
      </w:r>
      <w:r w:rsidR="00D82942">
        <w:rPr>
          <w:rFonts w:hint="eastAsia"/>
          <w:sz w:val="22"/>
        </w:rPr>
        <w:t>想像してほしい</w:t>
      </w:r>
      <w:r w:rsidR="00BA76D1">
        <w:rPr>
          <w:rFonts w:hint="eastAsia"/>
          <w:sz w:val="22"/>
        </w:rPr>
        <w:t>。</w:t>
      </w:r>
    </w:p>
    <w:p w:rsidR="006B6339" w:rsidRDefault="006B6339" w:rsidP="0029666D">
      <w:pPr>
        <w:ind w:firstLineChars="100" w:firstLine="220"/>
        <w:rPr>
          <w:sz w:val="22"/>
        </w:rPr>
      </w:pPr>
    </w:p>
    <w:p w:rsidR="00654794" w:rsidRDefault="00BA76D1" w:rsidP="006B633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実に、開設区域の存在</w:t>
      </w:r>
      <w:r w:rsidR="006B6339" w:rsidRPr="004C3997">
        <w:rPr>
          <w:rFonts w:hint="eastAsia"/>
          <w:sz w:val="22"/>
        </w:rPr>
        <w:t>こそ</w:t>
      </w:r>
      <w:r>
        <w:rPr>
          <w:rFonts w:hint="eastAsia"/>
          <w:sz w:val="22"/>
        </w:rPr>
        <w:t>が、当該卸売市場の</w:t>
      </w:r>
      <w:r w:rsidR="006B6339" w:rsidRPr="004C3997">
        <w:rPr>
          <w:rFonts w:hint="eastAsia"/>
          <w:sz w:val="22"/>
        </w:rPr>
        <w:t>公共性</w:t>
      </w:r>
      <w:r w:rsidR="00F64B84">
        <w:rPr>
          <w:rFonts w:hint="eastAsia"/>
          <w:sz w:val="22"/>
        </w:rPr>
        <w:t>の基盤</w:t>
      </w:r>
      <w:r w:rsidR="00A12BAA">
        <w:rPr>
          <w:rFonts w:hint="eastAsia"/>
          <w:sz w:val="22"/>
        </w:rPr>
        <w:t>であり</w:t>
      </w:r>
      <w:r>
        <w:rPr>
          <w:rFonts w:hint="eastAsia"/>
          <w:sz w:val="22"/>
        </w:rPr>
        <w:t>、当該地域のための公正公平な市場流通の効果をもたらす</w:t>
      </w:r>
      <w:r w:rsidR="00A12BAA">
        <w:rPr>
          <w:rFonts w:hint="eastAsia"/>
          <w:sz w:val="22"/>
        </w:rPr>
        <w:t>仕組み</w:t>
      </w:r>
      <w:r w:rsidR="00CC5FB4">
        <w:rPr>
          <w:rFonts w:hint="eastAsia"/>
          <w:sz w:val="22"/>
        </w:rPr>
        <w:t>そのもの</w:t>
      </w:r>
      <w:r w:rsidR="00A12BAA">
        <w:rPr>
          <w:rFonts w:hint="eastAsia"/>
          <w:sz w:val="22"/>
        </w:rPr>
        <w:t>である。それを</w:t>
      </w:r>
      <w:r w:rsidR="00E13F72">
        <w:rPr>
          <w:rFonts w:hint="eastAsia"/>
          <w:sz w:val="22"/>
        </w:rPr>
        <w:t>廃止</w:t>
      </w:r>
      <w:r w:rsidR="00654794">
        <w:rPr>
          <w:rFonts w:hint="eastAsia"/>
          <w:sz w:val="22"/>
        </w:rPr>
        <w:t>しなければならないのは、</w:t>
      </w:r>
      <w:r w:rsidR="00E13F72">
        <w:rPr>
          <w:rFonts w:hint="eastAsia"/>
          <w:sz w:val="22"/>
        </w:rPr>
        <w:t>前号に取り上げた</w:t>
      </w:r>
      <w:r w:rsidR="00654794">
        <w:rPr>
          <w:rFonts w:hint="eastAsia"/>
          <w:sz w:val="22"/>
        </w:rPr>
        <w:t>、仲卸の存在を苦境に追いやり、一般消費者にも不利益をもたらしかねない「第三者販売」と「直荷引」</w:t>
      </w:r>
      <w:r w:rsidR="00A12BAA">
        <w:rPr>
          <w:rFonts w:hint="eastAsia"/>
          <w:sz w:val="22"/>
        </w:rPr>
        <w:t>などの</w:t>
      </w:r>
      <w:r w:rsidR="00E13F72">
        <w:rPr>
          <w:rFonts w:hint="eastAsia"/>
          <w:sz w:val="22"/>
        </w:rPr>
        <w:t>規制緩和</w:t>
      </w:r>
      <w:r w:rsidR="00CC5FB4">
        <w:rPr>
          <w:rFonts w:hint="eastAsia"/>
          <w:sz w:val="22"/>
        </w:rPr>
        <w:t>を可能にするために表裏一体なのである</w:t>
      </w:r>
      <w:r w:rsidR="00654794">
        <w:rPr>
          <w:rFonts w:hint="eastAsia"/>
          <w:sz w:val="22"/>
        </w:rPr>
        <w:t>。</w:t>
      </w:r>
      <w:r w:rsidR="00C13458">
        <w:rPr>
          <w:rFonts w:hint="eastAsia"/>
          <w:sz w:val="22"/>
        </w:rPr>
        <w:t>また、</w:t>
      </w:r>
      <w:r w:rsidR="00823254">
        <w:rPr>
          <w:rFonts w:hint="eastAsia"/>
          <w:sz w:val="22"/>
        </w:rPr>
        <w:t>こ</w:t>
      </w:r>
      <w:r w:rsidR="00CC5FB4">
        <w:rPr>
          <w:rFonts w:hint="eastAsia"/>
          <w:sz w:val="22"/>
        </w:rPr>
        <w:t>れでは卸売市場に地域の税金を投与する根拠も失い</w:t>
      </w:r>
      <w:r w:rsidR="00C13458">
        <w:rPr>
          <w:rFonts w:hint="eastAsia"/>
          <w:sz w:val="22"/>
        </w:rPr>
        <w:t>、この大赤字施設</w:t>
      </w:r>
      <w:r w:rsidR="00773F49">
        <w:rPr>
          <w:rFonts w:hint="eastAsia"/>
          <w:sz w:val="22"/>
        </w:rPr>
        <w:t>豊洲市場の行く末が危ぶまれる（施設や各使用料の高騰、財政難を理由の民営化</w:t>
      </w:r>
      <w:r w:rsidR="00C13458">
        <w:rPr>
          <w:rFonts w:hint="eastAsia"/>
          <w:sz w:val="22"/>
        </w:rPr>
        <w:t>）。</w:t>
      </w:r>
    </w:p>
    <w:p w:rsidR="00A12BAA" w:rsidRPr="00773F49" w:rsidRDefault="00A12BAA" w:rsidP="006B6339">
      <w:pPr>
        <w:ind w:firstLineChars="100" w:firstLine="220"/>
        <w:rPr>
          <w:sz w:val="22"/>
        </w:rPr>
      </w:pPr>
    </w:p>
    <w:p w:rsidR="006B6339" w:rsidRPr="006B6339" w:rsidRDefault="00A12BAA" w:rsidP="00A12BAA">
      <w:pPr>
        <w:rPr>
          <w:sz w:val="22"/>
        </w:rPr>
      </w:pPr>
      <w:r>
        <w:rPr>
          <w:rFonts w:hint="eastAsia"/>
          <w:sz w:val="22"/>
        </w:rPr>
        <w:t xml:space="preserve">　卸売市場法の目的は、各地域と全国の生産者が公正公平に結びつきあえることを目的と</w:t>
      </w:r>
      <w:r w:rsidR="00D937FC">
        <w:rPr>
          <w:rFonts w:hint="eastAsia"/>
          <w:sz w:val="22"/>
        </w:rPr>
        <w:t>して定められた。そ</w:t>
      </w:r>
      <w:r w:rsidR="00CC5FB4">
        <w:rPr>
          <w:rFonts w:hint="eastAsia"/>
          <w:sz w:val="22"/>
        </w:rPr>
        <w:t>れを緩和するとは、誰かの利己的な企みを可能にする事に他ならな</w:t>
      </w:r>
      <w:bookmarkStart w:id="0" w:name="_GoBack"/>
      <w:bookmarkEnd w:id="0"/>
      <w:r w:rsidR="00CC5FB4">
        <w:rPr>
          <w:rFonts w:hint="eastAsia"/>
          <w:sz w:val="22"/>
        </w:rPr>
        <w:t>い</w:t>
      </w:r>
      <w:r w:rsidR="00D937FC">
        <w:rPr>
          <w:rFonts w:hint="eastAsia"/>
          <w:sz w:val="22"/>
        </w:rPr>
        <w:t>。</w:t>
      </w:r>
      <w:r w:rsidR="00CC5FB4">
        <w:rPr>
          <w:rFonts w:hint="eastAsia"/>
          <w:sz w:val="22"/>
        </w:rPr>
        <w:t>これが「改正」なのか見当がつかな</w:t>
      </w:r>
      <w:r w:rsidR="00C13458">
        <w:rPr>
          <w:rFonts w:hint="eastAsia"/>
          <w:sz w:val="22"/>
        </w:rPr>
        <w:t>い、これは</w:t>
      </w:r>
      <w:r w:rsidR="00D937FC">
        <w:rPr>
          <w:rFonts w:hint="eastAsia"/>
          <w:sz w:val="22"/>
        </w:rPr>
        <w:t>他人ごとでは済まされない</w:t>
      </w:r>
      <w:r w:rsidR="00C13458">
        <w:rPr>
          <w:rFonts w:hint="eastAsia"/>
          <w:sz w:val="22"/>
        </w:rPr>
        <w:t>もの</w:t>
      </w:r>
      <w:r w:rsidR="00D937FC">
        <w:rPr>
          <w:rFonts w:hint="eastAsia"/>
          <w:sz w:val="22"/>
        </w:rPr>
        <w:t>だ。</w:t>
      </w:r>
    </w:p>
    <w:sectPr w:rsidR="006B6339" w:rsidRPr="006B63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22"/>
    <w:rsid w:val="00097C62"/>
    <w:rsid w:val="00160418"/>
    <w:rsid w:val="00235720"/>
    <w:rsid w:val="0029666D"/>
    <w:rsid w:val="004726EB"/>
    <w:rsid w:val="004C3997"/>
    <w:rsid w:val="00574CD6"/>
    <w:rsid w:val="00636FE7"/>
    <w:rsid w:val="00654794"/>
    <w:rsid w:val="006B6339"/>
    <w:rsid w:val="00740E31"/>
    <w:rsid w:val="0074378C"/>
    <w:rsid w:val="00773F49"/>
    <w:rsid w:val="00823254"/>
    <w:rsid w:val="00A12BAA"/>
    <w:rsid w:val="00AC124A"/>
    <w:rsid w:val="00BA76D1"/>
    <w:rsid w:val="00C13458"/>
    <w:rsid w:val="00C27CB2"/>
    <w:rsid w:val="00CC5FB4"/>
    <w:rsid w:val="00CD1D9E"/>
    <w:rsid w:val="00D82942"/>
    <w:rsid w:val="00D937FC"/>
    <w:rsid w:val="00DA7225"/>
    <w:rsid w:val="00DE14F7"/>
    <w:rsid w:val="00E13F72"/>
    <w:rsid w:val="00F5399E"/>
    <w:rsid w:val="00F64B84"/>
    <w:rsid w:val="00FA0822"/>
    <w:rsid w:val="00FD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109650-2A93-47A3-9C55-91035DA3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3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3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2019-08-08T06:21:00Z</cp:lastPrinted>
  <dcterms:created xsi:type="dcterms:W3CDTF">2019-08-08T04:26:00Z</dcterms:created>
  <dcterms:modified xsi:type="dcterms:W3CDTF">2019-08-12T03:31:00Z</dcterms:modified>
</cp:coreProperties>
</file>